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jpeg" ContentType="image/jpeg"/>
  <Default Extension="JPG" ContentType="image/.jpg"/>
  <Default Extension="png" ContentType="image/png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5D27F9">
      <w:pPr>
        <w:jc w:val="both"/>
        <w:rPr>
          <w:rFonts w:hint="default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静态转换开关：19英寸机架式</w:t>
      </w:r>
    </w:p>
    <w:p w14:paraId="1EF0857B">
      <w:pPr>
        <w:ind w:firstLine="4819" w:firstLineChars="1500"/>
        <w:rPr>
          <w:rFonts w:hint="default"/>
          <w:b/>
          <w:bCs/>
          <w:color w:val="294B92"/>
          <w:sz w:val="44"/>
          <w:szCs w:val="44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BWT-STS125SM</w:t>
      </w:r>
      <w:r>
        <w:rPr>
          <w:rFonts w:hint="eastAsia"/>
          <w:b/>
          <w:bCs/>
          <w:color w:val="294B92"/>
          <w:sz w:val="44"/>
          <w:szCs w:val="44"/>
          <w:lang w:val="en-US" w:eastAsia="zh-CN"/>
        </w:rPr>
        <w:t xml:space="preserve">                               </w:t>
      </w:r>
    </w:p>
    <w:p w14:paraId="5687C01F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  <w:r>
        <w:rPr>
          <w:rFonts w:hint="default"/>
          <w:b/>
          <w:bCs/>
          <w:color w:val="294B92"/>
          <w:sz w:val="44"/>
          <w:szCs w:val="44"/>
          <w:lang w:val="en-US" w:eastAsia="zh-CN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1609090</wp:posOffset>
            </wp:positionH>
            <wp:positionV relativeFrom="paragraph">
              <wp:posOffset>136525</wp:posOffset>
            </wp:positionV>
            <wp:extent cx="4263390" cy="1503680"/>
            <wp:effectExtent l="0" t="0" r="3810" b="1270"/>
            <wp:wrapSquare wrapText="bothSides"/>
            <wp:docPr id="3" name="图片 3" descr="IMG_90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IMG_9021"/>
                    <pic:cNvPicPr>
                      <a:picLocks noChangeAspect="1"/>
                    </pic:cNvPicPr>
                  </pic:nvPicPr>
                  <pic:blipFill>
                    <a:blip r:embed="rId6"/>
                    <a:srcRect l="7004" t="34625" r="6802" b="33263"/>
                    <a:stretch>
                      <a:fillRect/>
                    </a:stretch>
                  </pic:blipFill>
                  <pic:spPr>
                    <a:xfrm>
                      <a:off x="0" y="0"/>
                      <a:ext cx="4263390" cy="1503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D7577B9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</w:p>
    <w:p w14:paraId="4A2FA0AB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</w:p>
    <w:p w14:paraId="264EFA65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1569720</wp:posOffset>
            </wp:positionH>
            <wp:positionV relativeFrom="paragraph">
              <wp:posOffset>327660</wp:posOffset>
            </wp:positionV>
            <wp:extent cx="4380230" cy="1803400"/>
            <wp:effectExtent l="0" t="0" r="1270" b="6350"/>
            <wp:wrapSquare wrapText="bothSides"/>
            <wp:docPr id="4" name="图片 4" descr="IMG_90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IMG_9031"/>
                    <pic:cNvPicPr>
                      <a:picLocks noChangeAspect="1"/>
                    </pic:cNvPicPr>
                  </pic:nvPicPr>
                  <pic:blipFill>
                    <a:blip r:embed="rId7"/>
                    <a:srcRect l="10010" t="34756" r="7281" b="31697"/>
                    <a:stretch>
                      <a:fillRect/>
                    </a:stretch>
                  </pic:blipFill>
                  <pic:spPr>
                    <a:xfrm>
                      <a:off x="0" y="0"/>
                      <a:ext cx="4380230" cy="180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091E83B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</w:p>
    <w:p w14:paraId="22992ABE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</w:p>
    <w:p w14:paraId="6B92129D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</w:p>
    <w:p w14:paraId="7BD696FB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</w:p>
    <w:p w14:paraId="7C11EA6B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特点：</w:t>
      </w:r>
    </w:p>
    <w:p w14:paraId="76BA1F41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hint="eastAsia" w:ascii="宋体" w:hAnsi="宋体"/>
        </w:rPr>
        <w:t>采用全数字化控制，抗干扰能力强，运行速度快；</w:t>
      </w:r>
    </w:p>
    <w:p w14:paraId="1A6ADA90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hint="eastAsia" w:ascii="宋体" w:hAnsi="宋体"/>
        </w:rPr>
        <w:t>切换时间≤</w:t>
      </w:r>
      <w:r>
        <w:rPr>
          <w:rFonts w:hint="eastAsia" w:ascii="宋体" w:hAnsi="宋体"/>
          <w:lang w:val="en-US" w:eastAsia="zh-CN"/>
        </w:rPr>
        <w:t>4</w:t>
      </w:r>
      <w:r>
        <w:rPr>
          <w:rFonts w:hint="eastAsia" w:ascii="宋体" w:hAnsi="宋体"/>
        </w:rPr>
        <w:t>ms，</w:t>
      </w:r>
      <w:r>
        <w:rPr>
          <w:rFonts w:hint="eastAsia" w:ascii="宋体" w:hAnsi="宋体"/>
          <w:lang w:val="en-US" w:eastAsia="zh-CN"/>
        </w:rPr>
        <w:t>实现快切，</w:t>
      </w:r>
      <w:r>
        <w:rPr>
          <w:rFonts w:hint="eastAsia" w:ascii="宋体" w:hAnsi="宋体"/>
        </w:rPr>
        <w:t>可靠性高；</w:t>
      </w:r>
    </w:p>
    <w:p w14:paraId="3EE21E81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宋体" w:hAnsi="宋体"/>
        </w:rPr>
        <w:t>过负载能力强，能承受满负载开机</w:t>
      </w:r>
      <w:r>
        <w:rPr>
          <w:rFonts w:hint="eastAsia" w:ascii="宋体" w:hAnsi="宋体"/>
        </w:rPr>
        <w:t>；</w:t>
      </w:r>
    </w:p>
    <w:p w14:paraId="28BBCA3B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宋体" w:hAnsi="宋体"/>
        </w:rPr>
        <w:t>具有输入</w:t>
      </w:r>
      <w:r>
        <w:rPr>
          <w:rFonts w:hint="eastAsia" w:ascii="宋体" w:hAnsi="宋体"/>
        </w:rPr>
        <w:t>过</w:t>
      </w:r>
      <w:r>
        <w:rPr>
          <w:rFonts w:ascii="宋体" w:hAnsi="宋体"/>
        </w:rPr>
        <w:t>欠压</w:t>
      </w:r>
      <w:r>
        <w:rPr>
          <w:rFonts w:hint="eastAsia" w:ascii="宋体" w:hAnsi="宋体"/>
        </w:rPr>
        <w:t>、</w:t>
      </w:r>
      <w:r>
        <w:rPr>
          <w:rFonts w:ascii="宋体" w:hAnsi="宋体"/>
        </w:rPr>
        <w:t>过流等保护功能</w:t>
      </w:r>
      <w:r>
        <w:rPr>
          <w:rFonts w:hint="eastAsia" w:ascii="宋体" w:hAnsi="宋体"/>
        </w:rPr>
        <w:t>；</w:t>
      </w:r>
    </w:p>
    <w:p w14:paraId="405FF2CE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hint="eastAsia" w:ascii="宋体" w:hAnsi="宋体" w:cs="宋体"/>
        </w:rPr>
        <w:t>前面板配有指示灯，直观了解STS</w:t>
      </w:r>
      <w:r>
        <w:rPr>
          <w:rFonts w:hint="eastAsia" w:ascii="宋体" w:hAnsi="宋体" w:cs="宋体"/>
          <w:lang w:val="en-US" w:eastAsia="zh-CN"/>
        </w:rPr>
        <w:t>两路电源通电</w:t>
      </w:r>
      <w:r>
        <w:rPr>
          <w:rFonts w:hint="eastAsia" w:ascii="宋体" w:hAnsi="宋体" w:cs="宋体"/>
        </w:rPr>
        <w:t>状态；</w:t>
      </w:r>
    </w:p>
    <w:p w14:paraId="5DAABE4B">
      <w:pPr>
        <w:numPr>
          <w:ilvl w:val="0"/>
          <w:numId w:val="0"/>
        </w:numPr>
        <w:autoSpaceDE w:val="0"/>
        <w:autoSpaceDN w:val="0"/>
        <w:adjustRightInd w:val="0"/>
        <w:ind w:leftChars="0"/>
        <w:rPr>
          <w:rFonts w:hint="eastAsia" w:ascii="宋体" w:hAnsi="宋体" w:cs="宋体"/>
        </w:rPr>
      </w:pPr>
    </w:p>
    <w:p w14:paraId="38AE1C34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  <w:bookmarkStart w:id="0" w:name="_Toc505067358"/>
      <w:bookmarkStart w:id="1" w:name="_Toc20661"/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前面板功能说明：</w:t>
      </w:r>
    </w:p>
    <w:p w14:paraId="7D442E69">
      <w:pPr>
        <w:pStyle w:val="2"/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5598795</wp:posOffset>
                </wp:positionH>
                <wp:positionV relativeFrom="paragraph">
                  <wp:posOffset>505460</wp:posOffset>
                </wp:positionV>
                <wp:extent cx="344170" cy="695325"/>
                <wp:effectExtent l="635" t="2540" r="17145" b="6985"/>
                <wp:wrapNone/>
                <wp:docPr id="61" name="直接连接符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stCxn id="57" idx="2"/>
                      </wps:cNvCnPr>
                      <wps:spPr>
                        <a:xfrm flipH="1">
                          <a:off x="0" y="0"/>
                          <a:ext cx="344170" cy="69532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440.85pt;margin-top:39.8pt;height:54.75pt;width:27.1pt;z-index:251708416;mso-width-relative:page;mso-height-relative:page;" filled="f" stroked="t" coordsize="21600,21600" o:gfxdata="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3286760</wp:posOffset>
                </wp:positionH>
                <wp:positionV relativeFrom="paragraph">
                  <wp:posOffset>499110</wp:posOffset>
                </wp:positionV>
                <wp:extent cx="546735" cy="1102360"/>
                <wp:effectExtent l="0" t="2540" r="5715" b="0"/>
                <wp:wrapNone/>
                <wp:docPr id="60" name="直接连接符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46735" cy="110236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258.8pt;margin-top:39.3pt;height:86.8pt;width:43.05pt;z-index:251707392;mso-width-relative:page;mso-height-relative:page;" filled="f" stroked="t" coordsize="21600,21600" o:gfxdata="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Gbb+b7ZAAAACgEAAA8AAAAAAAAAAQAg&#10;AAAAIgAAAGRycy9kb3ducmV2LnhtbFBLAQIUABQAAAAIAIdO4kAJQWMeDQIAAPoDAAAOAAAAAAAA&#10;AAEAIAAAACgBAABkcnMvZTJvRG9jLnhtbFBLBQYAAAAABgAGAFkBAACn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5566410</wp:posOffset>
                </wp:positionH>
                <wp:positionV relativeFrom="paragraph">
                  <wp:posOffset>208280</wp:posOffset>
                </wp:positionV>
                <wp:extent cx="752475" cy="297180"/>
                <wp:effectExtent l="6350" t="6350" r="22225" b="20320"/>
                <wp:wrapNone/>
                <wp:docPr id="57" name="文本框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63648A96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输出空开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38.3pt;margin-top:16.4pt;height:23.4pt;width:59.25pt;z-index:251705344;mso-width-relative:page;mso-height-relative:page;" filled="f" stroked="t" coordsize="21600,21600" o:gfxdata="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wczLftcAAAAJAQAADwAAAAAAAAABACAAAAAi&#10;AAAAZHJzL2Rvd25yZXYueG1sUEsBAhQAFAAAAAgAh07iQOF7AywLAgAAEAQAAA4AAAAAAAAAAQAg&#10;AAAAJgEAAGRycy9lMm9Eb2MueG1sUEsFBgAAAAAGAAYAWQEAAKMFAAAAAA=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63648A96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输出空开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4277995</wp:posOffset>
                </wp:positionH>
                <wp:positionV relativeFrom="paragraph">
                  <wp:posOffset>207645</wp:posOffset>
                </wp:positionV>
                <wp:extent cx="1177925" cy="297180"/>
                <wp:effectExtent l="6350" t="6350" r="15875" b="20320"/>
                <wp:wrapNone/>
                <wp:docPr id="18" name="文本框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7925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08A33D64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消音按钮（红色）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36.85pt;margin-top:16.35pt;height:23.4pt;width:92.75pt;z-index:251673600;mso-width-relative:page;mso-height-relative:page;" filled="f" stroked="t" coordsize="21600,21600" o:gfxdata="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Y3yLt9kAAAAJAQAADwAAAAAAAAABACAAAAAi&#10;AAAAZHJzL2Rvd25yZXYueG1sUEsBAhQAFAAAAAgAh07iQFZFlLUJAgAAEQQAAA4AAAAAAAAAAQAg&#10;AAAAKAEAAGRycy9lMm9Eb2MueG1sUEsFBgAAAAAGAAYAWQEAAKMFAAAAAA=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08A33D64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消音按钮（红色）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3419475</wp:posOffset>
                </wp:positionH>
                <wp:positionV relativeFrom="paragraph">
                  <wp:posOffset>196850</wp:posOffset>
                </wp:positionV>
                <wp:extent cx="752475" cy="297180"/>
                <wp:effectExtent l="6350" t="6350" r="22225" b="20320"/>
                <wp:wrapNone/>
                <wp:docPr id="58" name="文本框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E3B09B2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液晶屏幕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69.25pt;margin-top:15.5pt;height:23.4pt;width:59.25pt;z-index:251706368;mso-width-relative:page;mso-height-relative:page;" filled="f" stroked="t" coordsize="21600,21600" o:gfxdata="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HMVFxPYAAAACQEAAA8AAAAAAAAAAQAgAAAA&#10;IgAAAGRycy9kb3ducmV2LnhtbFBLAQIUABQAAAAIAIdO4kCWpBirCwIAABAEAAAOAAAAAAAAAAEA&#10;IAAAACcBAABkcnMvZTJvRG9jLnhtbFBLBQYAAAAABgAGAFkBAACkBQAAAAA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2E3B09B2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液晶屏幕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1601470</wp:posOffset>
                </wp:positionH>
                <wp:positionV relativeFrom="paragraph">
                  <wp:posOffset>201930</wp:posOffset>
                </wp:positionV>
                <wp:extent cx="1721485" cy="297180"/>
                <wp:effectExtent l="6350" t="6350" r="24765" b="20320"/>
                <wp:wrapNone/>
                <wp:docPr id="24" name="文本框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1485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1A552ED0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优先模式切换按钮（绿色）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26.1pt;margin-top:15.9pt;height:23.4pt;width:135.55pt;z-index:251672576;mso-width-relative:page;mso-height-relative:page;" filled="f" stroked="t" coordsize="21600,21600" o:gfxdata="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PnwaMDYAAAACQEAAA8AAAAAAAAAAQAgAAAA&#10;IgAAAGRycy9kb3ducmV2LnhtbFBLAQIUABQAAAAIAIdO4kC2q35VCwIAABEEAAAOAAAAAAAAAAEA&#10;IAAAACcBAABkcnMvZTJvRG9jLnhtbFBLBQYAAAAABgAGAFkBAACkBQAAAAA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1A552ED0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优先模式切换按钮（绿色）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1808480</wp:posOffset>
                </wp:positionH>
                <wp:positionV relativeFrom="paragraph">
                  <wp:posOffset>497840</wp:posOffset>
                </wp:positionV>
                <wp:extent cx="735965" cy="614045"/>
                <wp:effectExtent l="0" t="5080" r="6985" b="9525"/>
                <wp:wrapNone/>
                <wp:docPr id="27" name="直接连接符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35965" cy="61404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142.4pt;margin-top:39.2pt;height:48.35pt;width:57.95pt;z-index:251674624;mso-width-relative:page;mso-height-relative:page;" filled="f" stroked="t" coordsize="21600,21600" o:gfxdata="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AzH22E2AAAAAoBAAAPAAAAAAAAAAEAIAAA&#10;ACIAAABkcnMvZG93bnJldi54bWxQSwECFAAUAAAACACHTuJARDm6pwwCAAD5AwAADgAAAAAAAAAB&#10;ACAAAAAnAQAAZHJzL2Uyb0RvYy54bWxQSwUGAAAAAAYABgBZAQAApQ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4206240</wp:posOffset>
                </wp:positionH>
                <wp:positionV relativeFrom="paragraph">
                  <wp:posOffset>504190</wp:posOffset>
                </wp:positionV>
                <wp:extent cx="440055" cy="594360"/>
                <wp:effectExtent l="0" t="3810" r="17145" b="11430"/>
                <wp:wrapNone/>
                <wp:docPr id="26" name="直接连接符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40055" cy="59436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331.2pt;margin-top:39.7pt;height:46.8pt;width:34.65pt;z-index:251675648;mso-width-relative:page;mso-height-relative:page;" filled="f" stroked="t" coordsize="21600,21600" o:gfxdata="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CpRsnt2AAAAAoBAAAPAAAAAAAAAAEA&#10;IAAAACIAAABkcnMvZG93bnJldi54bWxQSwECFAAUAAAACACHTuJArHlFdA8CAAD5AwAADgAAAAAA&#10;AAABACAAAAAnAQAAZHJzL2Uyb0RvYy54bWxQSwUGAAAAAAYABgBZAQAAqA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w:t xml:space="preserve"> </w:t>
      </w:r>
      <w:r>
        <w:t xml:space="preserve"> </w:t>
      </w:r>
      <w:bookmarkEnd w:id="0"/>
      <w:bookmarkEnd w:id="1"/>
      <w:r>
        <w:t>L</w:t>
      </w:r>
      <w:r>
        <w:rPr>
          <w:rFonts w:hint="eastAsia"/>
        </w:rPr>
        <w:t>E</w:t>
      </w:r>
      <w:r>
        <w:t>D (</w:t>
      </w:r>
      <w:r>
        <w:rPr>
          <w:rFonts w:hint="eastAsia"/>
        </w:rPr>
        <w:t>指示灯</w:t>
      </w:r>
      <w:r>
        <w:t>)显示</w:t>
      </w:r>
      <w:bookmarkStart w:id="2" w:name="_Toc102052068"/>
      <w:bookmarkEnd w:id="2"/>
    </w:p>
    <w:p w14:paraId="662FF9C8"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4002405</wp:posOffset>
                </wp:positionH>
                <wp:positionV relativeFrom="paragraph">
                  <wp:posOffset>790575</wp:posOffset>
                </wp:positionV>
                <wp:extent cx="1918335" cy="709295"/>
                <wp:effectExtent l="0" t="9525" r="5715" b="24130"/>
                <wp:wrapNone/>
                <wp:docPr id="62" name="直接连接符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918335" cy="70929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315.15pt;margin-top:62.25pt;height:55.85pt;width:151.05pt;z-index:251709440;mso-width-relative:page;mso-height-relative:page;" filled="f" stroked="t" coordsize="21600,21600" o:gfxdata="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KCB9XbYAAAACwEAAA8AAAAAAAAA&#10;AQAgAAAAIgAAAGRycy9kb3ducmV2LnhtbFBLAQIUABQAAAAIAIdO4kB6nHAlEQIAAAQEAAAOAAAA&#10;AAAAAAEAIAAAACcBAABkcnMvZTJvRG9jLnhtbFBLBQYAAAAABgAGAFkBAACq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2384425</wp:posOffset>
                </wp:positionH>
                <wp:positionV relativeFrom="paragraph">
                  <wp:posOffset>374650</wp:posOffset>
                </wp:positionV>
                <wp:extent cx="515620" cy="1143635"/>
                <wp:effectExtent l="5715" t="0" r="12065" b="18415"/>
                <wp:wrapNone/>
                <wp:docPr id="34" name="直接连接符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15620" cy="114363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187.75pt;margin-top:29.5pt;height:90.05pt;width:40.6pt;z-index:251689984;mso-width-relative:page;mso-height-relative:page;" filled="f" stroked="t" coordsize="21600,21600" o:gfxdata="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AaTGZ42QAAAAoBAAAPAAAAAAAAAAEAIAAA&#10;ACIAAABkcnMvZG93bnJldi54bWxQSwECFAAUAAAACACHTuJAnF2ncgsCAAD6AwAADgAAAAAAAAAB&#10;ACAAAAAoAQAAZHJzL2Uyb0RvYy54bWxQSwUGAAAAAAYABgBZAQAApQ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3222625</wp:posOffset>
                </wp:positionH>
                <wp:positionV relativeFrom="paragraph">
                  <wp:posOffset>476250</wp:posOffset>
                </wp:positionV>
                <wp:extent cx="1634490" cy="1036320"/>
                <wp:effectExtent l="0" t="0" r="3810" b="11430"/>
                <wp:wrapNone/>
                <wp:docPr id="32" name="直接连接符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634490" cy="103632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253.75pt;margin-top:37.5pt;height:81.6pt;width:128.7pt;z-index:251692032;mso-width-relative:page;mso-height-relative:page;" filled="f" stroked="t" coordsize="21600,21600" o:gfxdata="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+7xZydgAAAAKAQAADwAAAAAA&#10;AAABACAAAAAiAAAAZHJzL2Rvd25yZXYueG1sUEsBAhQAFAAAAAgAh07iQO5JeVwTAgAABQQAAA4A&#10;AAAAAAAAAQAgAAAAJwEAAGRycy9lMm9Eb2MueG1sUEsFBgAAAAAGAAYAWQEAAKwFAAAAAA=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w:object>
          <v:shape id="_x0000_i1025" o:spt="75" type="#_x0000_t75" style="height:99.2pt;width:510.25pt;" o:ole="t" filled="f" o:preferrelative="t" stroked="f" coordsize="21600,21600">
            <v:path/>
            <v:fill on="f" focussize="0,0"/>
            <v:stroke on="f"/>
            <v:imagedata r:id="rId9" croptop="18981f" cropbottom="19081f" o:title=""/>
            <o:lock v:ext="edit" aspectratio="f"/>
            <w10:wrap type="none"/>
            <w10:anchorlock/>
          </v:shape>
          <o:OLEObject Type="Embed" ProgID="AutoCAD.Drawing.17" ShapeID="_x0000_i1025" DrawAspect="Content" ObjectID="_1468075725" r:id="rId8">
            <o:LockedField>false</o:LockedField>
          </o:OLEObject>
        </w:objec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1412240</wp:posOffset>
                </wp:positionH>
                <wp:positionV relativeFrom="paragraph">
                  <wp:posOffset>581025</wp:posOffset>
                </wp:positionV>
                <wp:extent cx="1071880" cy="934085"/>
                <wp:effectExtent l="4445" t="0" r="9525" b="18415"/>
                <wp:wrapNone/>
                <wp:docPr id="35" name="直接连接符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71880" cy="93408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111.2pt;margin-top:45.75pt;height:73.55pt;width:84.4pt;z-index:251691008;mso-width-relative:page;mso-height-relative:page;" filled="f" stroked="t" coordsize="21600,21600" o:gfxdata="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AVEPPP2AAAAAoBAAAPAAAAAAAAAAEAIAAA&#10;ACIAAABkcnMvZG93bnJldi54bWxQSwECFAAUAAAACACHTuJASzYJKgwCAAD6AwAADgAAAAAAAAAB&#10;ACAAAAAnAQAAZHJzL2Uyb0RvYy54bWxQSwUGAAAAAAYABgBZAQAApQ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302895</wp:posOffset>
                </wp:positionH>
                <wp:positionV relativeFrom="paragraph">
                  <wp:posOffset>344805</wp:posOffset>
                </wp:positionV>
                <wp:extent cx="2169795" cy="1169670"/>
                <wp:effectExtent l="3175" t="0" r="17780" b="11430"/>
                <wp:wrapNone/>
                <wp:docPr id="36" name="直接连接符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69795" cy="116967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23.85pt;margin-top:27.15pt;height:92.1pt;width:170.85pt;z-index:251682816;mso-width-relative:page;mso-height-relative:page;" filled="f" stroked="t" coordsize="21600,21600" o:gfxdata="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Mvoc9XYAAAACQEAAA8AAAAAAAAAAQAg&#10;AAAAIgAAAGRycy9kb3ducmV2LnhtbFBLAQIUABQAAAAIAIdO4kBOSWqYDgIAAPsDAAAOAAAAAAAA&#10;AAEAIAAAACcBAABkcnMvZTJvRG9jLnhtbFBLBQYAAAAABgAGAFkBAACn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2948305</wp:posOffset>
                </wp:positionH>
                <wp:positionV relativeFrom="paragraph">
                  <wp:posOffset>586105</wp:posOffset>
                </wp:positionV>
                <wp:extent cx="600075" cy="928370"/>
                <wp:effectExtent l="0" t="0" r="9525" b="5080"/>
                <wp:wrapNone/>
                <wp:docPr id="40" name="直接连接符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00075" cy="92837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232.15pt;margin-top:46.15pt;height:73.1pt;width:47.25pt;z-index:251688960;mso-width-relative:page;mso-height-relative:page;" filled="f" stroked="t" coordsize="21600,21600" o:gfxdata="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EizsWXZAAAACgEAAA8AAAAAAAAAAQAg&#10;AAAAIgAAAGRycy9kb3ducmV2LnhtbFBLAQIUABQAAAAIAIdO4kDjpRNaDQIAAAMEAAAOAAAAAAAA&#10;AAEAIAAAACgBAABkcnMvZTJvRG9jLnhtbFBLBQYAAAAABgAGAFkBAACn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</w:p>
    <w:p w14:paraId="25129A23">
      <w:pPr>
        <w:rPr>
          <w:rFonts w:hint="eastAsia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5508625</wp:posOffset>
                </wp:positionH>
                <wp:positionV relativeFrom="paragraph">
                  <wp:posOffset>121285</wp:posOffset>
                </wp:positionV>
                <wp:extent cx="788035" cy="297180"/>
                <wp:effectExtent l="6350" t="6350" r="24765" b="20320"/>
                <wp:wrapNone/>
                <wp:docPr id="63" name="文本框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8035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FA3C049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上/下按键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33.75pt;margin-top:9.55pt;height:23.4pt;width:62.05pt;z-index:251710464;mso-width-relative:page;mso-height-relative:page;" filled="f" stroked="t" coordsize="21600,21600" o:gfxdata="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0afqpNcAAAAJAQAADwAAAAAAAAABACAAAAAi&#10;AAAAZHJzL2Rvd25yZXYueG1sUEsBAhQAFAAAAAgAh07iQH+IgkELAgAAEAQAAA4AAAAAAAAAAQAg&#10;AAAAJgEAAGRycy9lMm9Eb2MueG1sUEsFBgAAAAAGAAYAWQEAAKMFAAAAAA=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2FA3C049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上/下按键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111760</wp:posOffset>
                </wp:positionH>
                <wp:positionV relativeFrom="paragraph">
                  <wp:posOffset>124460</wp:posOffset>
                </wp:positionV>
                <wp:extent cx="1045210" cy="297180"/>
                <wp:effectExtent l="6350" t="6350" r="15240" b="20320"/>
                <wp:wrapNone/>
                <wp:docPr id="41" name="文本框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5210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390ADEFF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1路电源指示灯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8.8pt;margin-top:9.8pt;height:23.4pt;width:82.3pt;z-index:251683840;mso-width-relative:page;mso-height-relative:page;" filled="f" stroked="t" coordsize="21600,21600" o:gfxdata="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3lL+DtUAAAAIAQAADwAAAAAAAAABACAAAAAiAAAA&#10;ZHJzL2Rvd25yZXYueG1sUEsBAhQAFAAAAAgAh07iQCgrB+sKAgAAEQQAAA4AAAAAAAAAAQAgAAAA&#10;JAEAAGRycy9lMm9Eb2MueG1sUEsFBgAAAAAGAAYAWQEAAKAFAAAAAA=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390ADEFF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1路电源指示灯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4522470</wp:posOffset>
                </wp:positionH>
                <wp:positionV relativeFrom="paragraph">
                  <wp:posOffset>119380</wp:posOffset>
                </wp:positionV>
                <wp:extent cx="866775" cy="297180"/>
                <wp:effectExtent l="6350" t="6350" r="22225" b="20320"/>
                <wp:wrapNone/>
                <wp:docPr id="37" name="文本框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775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DCD36A0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输出指示灯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56.1pt;margin-top:9.4pt;height:23.4pt;width:68.25pt;z-index:251687936;mso-width-relative:page;mso-height-relative:page;" filled="f" stroked="t" coordsize="21600,21600" o:gfxdata="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2DCD36A0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输出指示灯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3410585</wp:posOffset>
                </wp:positionH>
                <wp:positionV relativeFrom="paragraph">
                  <wp:posOffset>119380</wp:posOffset>
                </wp:positionV>
                <wp:extent cx="1057275" cy="297180"/>
                <wp:effectExtent l="6350" t="6350" r="22225" b="20320"/>
                <wp:wrapNone/>
                <wp:docPr id="38" name="文本框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7275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012EC678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2路供电指示灯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68.55pt;margin-top:9.4pt;height:23.4pt;width:83.25pt;z-index:251686912;mso-width-relative:page;mso-height-relative:page;" filled="f" stroked="t" coordsize="21600,21600" o:gfxdata="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OpQp5NcAAAAJAQAADwAAAAAAAAABACAAAAAi&#10;AAAAZHJzL2Rvd25yZXYueG1sUEsBAhQAFAAAAAgAh07iQEZMfX4LAgAAEQQAAA4AAAAAAAAAAQAg&#10;AAAAJgEAAGRycy9lMm9Eb2MueG1sUEsFBgAAAAAGAAYAWQEAAKMFAAAAAA=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012EC678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2路供电指示灯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2299335</wp:posOffset>
                </wp:positionH>
                <wp:positionV relativeFrom="paragraph">
                  <wp:posOffset>125095</wp:posOffset>
                </wp:positionV>
                <wp:extent cx="1042670" cy="297180"/>
                <wp:effectExtent l="6350" t="6350" r="17780" b="20320"/>
                <wp:wrapNone/>
                <wp:docPr id="33" name="文本框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2670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03F4836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1路供电指示灯</w:t>
                            </w:r>
                          </w:p>
                          <w:p w14:paraId="0F265B5C"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81.05pt;margin-top:9.85pt;height:23.4pt;width:82.1pt;z-index:251685888;mso-width-relative:page;mso-height-relative:page;" filled="f" stroked="t" coordsize="21600,21600" o:gfxdata="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CprzRdgAAAAJAQAADwAAAAAAAAABACAAAAAi&#10;AAAAZHJzL2Rvd25yZXYueG1sUEsBAhQAFAAAAAgAh07iQLFiolAKAgAAEQQAAA4AAAAAAAAAAQAg&#10;AAAAJwEAAGRycy9lMm9Eb2MueG1sUEsFBgAAAAAGAAYAWQEAAKMFAAAAAA=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203F4836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1路供电指示灯</w:t>
                      </w:r>
                    </w:p>
                    <w:p w14:paraId="0F265B5C"/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1205230</wp:posOffset>
                </wp:positionH>
                <wp:positionV relativeFrom="paragraph">
                  <wp:posOffset>124460</wp:posOffset>
                </wp:positionV>
                <wp:extent cx="1052830" cy="297180"/>
                <wp:effectExtent l="6350" t="6350" r="7620" b="20320"/>
                <wp:wrapNone/>
                <wp:docPr id="39" name="文本框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2830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399FA156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2路电源指示灯</w:t>
                            </w:r>
                          </w:p>
                          <w:p w14:paraId="630343D8"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4.9pt;margin-top:9.8pt;height:23.4pt;width:82.9pt;z-index:251684864;mso-width-relative:page;mso-height-relative:page;" filled="f" stroked="t" coordsize="21600,21600" o:gfxdata="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k7H7s9cAAAAJAQAADwAAAAAAAAABACAAAAAi&#10;AAAAZHJzL2Rvd25yZXYueG1sUEsBAhQAFAAAAAgAh07iQO19Zd8LAgAAEQQAAA4AAAAAAAAAAQAg&#10;AAAAJgEAAGRycy9lMm9Eb2MueG1sUEsFBgAAAAAGAAYAWQEAAKMFAAAAAA=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399FA156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2路电源指示灯</w:t>
                      </w:r>
                    </w:p>
                    <w:p w14:paraId="630343D8"/>
                  </w:txbxContent>
                </v:textbox>
              </v:shape>
            </w:pict>
          </mc:Fallback>
        </mc:AlternateContent>
      </w:r>
    </w:p>
    <w:p w14:paraId="184C43F0">
      <w:pPr>
        <w:rPr>
          <w:rFonts w:hint="eastAsia"/>
        </w:rPr>
      </w:pPr>
      <w:r>
        <w:rPr>
          <w:rFonts w:hint="eastAsia"/>
        </w:rPr>
        <w:t xml:space="preserve">  </w:t>
      </w:r>
    </w:p>
    <w:p w14:paraId="6F61283B">
      <w:pPr>
        <w:rPr>
          <w:rFonts w:hint="eastAsia"/>
        </w:rPr>
      </w:pPr>
    </w:p>
    <w:p w14:paraId="638B2F18">
      <w:pPr>
        <w:numPr>
          <w:ilvl w:val="0"/>
          <w:numId w:val="0"/>
        </w:numPr>
        <w:autoSpaceDE w:val="0"/>
        <w:autoSpaceDN w:val="0"/>
        <w:adjustRightInd w:val="0"/>
        <w:ind w:leftChars="0"/>
        <w:rPr>
          <w:rFonts w:hint="eastAsia" w:ascii="宋体" w:hAnsi="宋体" w:cs="宋体"/>
        </w:rPr>
      </w:pPr>
    </w:p>
    <w:p w14:paraId="0444BD2D">
      <w:pPr>
        <w:rPr>
          <w:rFonts w:hint="eastAsia"/>
          <w:b/>
          <w:bCs/>
          <w:color w:val="294B92"/>
          <w:sz w:val="44"/>
          <w:szCs w:val="44"/>
          <w:lang w:val="en-US" w:eastAsia="zh-CN"/>
        </w:rPr>
      </w:pPr>
    </w:p>
    <w:p w14:paraId="78510634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后面板功能说明：</w:t>
      </w:r>
    </w:p>
    <w:p w14:paraId="2ED51B72">
      <w:pPr>
        <w:pStyle w:val="2"/>
        <w:rPr>
          <w:rFonts w:hint="eastAsia"/>
        </w:rPr>
      </w:pPr>
      <w:bookmarkStart w:id="3" w:name="_Toc6809"/>
      <w:bookmarkStart w:id="4" w:name="_Toc169604148"/>
      <w:bookmarkStart w:id="5" w:name="_Toc164505240"/>
      <w:bookmarkStart w:id="6" w:name="_Toc164589537"/>
      <w:bookmarkStart w:id="7" w:name="_Toc169604242"/>
      <w:bookmarkStart w:id="8" w:name="_Toc165695656"/>
      <w:bookmarkStart w:id="9" w:name="_Toc505067360"/>
      <w:bookmarkStart w:id="10" w:name="_Toc165695732"/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5119370</wp:posOffset>
                </wp:positionH>
                <wp:positionV relativeFrom="paragraph">
                  <wp:posOffset>657225</wp:posOffset>
                </wp:positionV>
                <wp:extent cx="801370" cy="728980"/>
                <wp:effectExtent l="0" t="4445" r="17780" b="9525"/>
                <wp:wrapNone/>
                <wp:docPr id="56" name="直接连接符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01370" cy="72898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403.1pt;margin-top:51.75pt;height:57.4pt;width:63.1pt;z-index:251704320;mso-width-relative:page;mso-height-relative:page;" filled="f" stroked="t" coordsize="21600,21600" o:gfxdata="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uFPvhtkAAAALAQAADwAAAAAAAAABACAA&#10;AAAiAAAAZHJzL2Rvd25yZXYueG1sUEsBAhQAFAAAAAgAh07iQF/fKasMAgAA+QMAAA4AAAAAAAAA&#10;AQAgAAAAKAEAAGRycy9lMm9Eb2MueG1sUEsFBgAAAAAGAAYAWQEAAKYFAAAAAA=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4856480</wp:posOffset>
                </wp:positionH>
                <wp:positionV relativeFrom="paragraph">
                  <wp:posOffset>617855</wp:posOffset>
                </wp:positionV>
                <wp:extent cx="92075" cy="591185"/>
                <wp:effectExtent l="26035" t="1270" r="15240" b="17145"/>
                <wp:wrapNone/>
                <wp:docPr id="52" name="直接连接符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2075" cy="59118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382.4pt;margin-top:48.65pt;height:46.55pt;width:7.25pt;z-index:251703296;mso-width-relative:page;mso-height-relative:page;" filled="f" stroked="t" coordsize="21600,21600" o:gfxdata="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3wUIRdgAAAAKAQAADwAAAAAAAAABACAAAAAi&#10;AAAAZHJzL2Rvd25yZXYueG1sUEsBAhQAFAAAAAgAh07iQJirU9IKAgAA+AMAAA4AAAAAAAAAAQAg&#10;AAAAJwEAAGRycy9lMm9Eb2MueG1sUEsFBgAAAAAGAAYAWQEAAKMFAAAAAA=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5638800</wp:posOffset>
                </wp:positionH>
                <wp:positionV relativeFrom="paragraph">
                  <wp:posOffset>334645</wp:posOffset>
                </wp:positionV>
                <wp:extent cx="1155700" cy="302260"/>
                <wp:effectExtent l="6350" t="6350" r="19050" b="15240"/>
                <wp:wrapNone/>
                <wp:docPr id="51" name="文本框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5700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4B43737D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CAN接口（选配）</w:t>
                            </w:r>
                          </w:p>
                        </w:txbxContent>
                      </wps:txbx>
                      <wps:bodyPr wrap="squar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44pt;margin-top:26.35pt;height:23.8pt;width:91pt;z-index:251702272;mso-width-relative:page;mso-height-relative:page;" fillcolor="#FFFFFF" filled="t" stroked="t" coordsize="21600,21600" o:gfxdata="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Bj/hel&#10;2QAAAAsBAAAPAAAAAAAAAAEAIAAAACIAAABkcnMvZG93bnJldi54bWxQSwECFAAUAAAACACHTuJA&#10;WJgQ1SACAABiBAAADgAAAAAAAAABACAAAAAoAQAAZHJzL2Uyb0RvYy54bWxQSwUGAAAAAAYABgBZ&#10;AQAAugUAAAAA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4B43737D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CAN接口（选配）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4739005</wp:posOffset>
                </wp:positionH>
                <wp:positionV relativeFrom="paragraph">
                  <wp:posOffset>328295</wp:posOffset>
                </wp:positionV>
                <wp:extent cx="704215" cy="302260"/>
                <wp:effectExtent l="6350" t="6350" r="13335" b="15240"/>
                <wp:wrapNone/>
                <wp:docPr id="50" name="文本框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21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7347B1B7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R485接口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73.15pt;margin-top:25.85pt;height:23.8pt;width:55.45pt;mso-wrap-style:none;z-index:251701248;mso-width-relative:page;mso-height-relative:page;" fillcolor="#FFFFFF" filled="t" stroked="t" coordsize="21600,21600" o:gfxdata="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7347B1B7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R485接口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4002405</wp:posOffset>
                </wp:positionH>
                <wp:positionV relativeFrom="paragraph">
                  <wp:posOffset>633730</wp:posOffset>
                </wp:positionV>
                <wp:extent cx="232410" cy="516255"/>
                <wp:effectExtent l="5715" t="2540" r="9525" b="14605"/>
                <wp:wrapNone/>
                <wp:docPr id="54" name="直接连接符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2410" cy="51625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15.15pt;margin-top:49.9pt;height:40.65pt;width:18.3pt;z-index:251679744;mso-width-relative:page;mso-height-relative:page;" filled="f" stroked="t" coordsize="21600,21600" o:gfxdata="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GbJ4ZLYAAAACgEAAA8AAAAAAAAAAQAgAAAAIgAAAGRycy9k&#10;b3ducmV2LnhtbFBLAQIUABQAAAAIAIdO4kBC0fEbAgIAAO8DAAAOAAAAAAAAAAEAIAAAACcBAABk&#10;cnMvZTJvRG9jLnhtbFBLBQYAAAAABgAGAFkBAACb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3643630</wp:posOffset>
                </wp:positionH>
                <wp:positionV relativeFrom="paragraph">
                  <wp:posOffset>327025</wp:posOffset>
                </wp:positionV>
                <wp:extent cx="704215" cy="287655"/>
                <wp:effectExtent l="6350" t="6350" r="13335" b="10795"/>
                <wp:wrapNone/>
                <wp:docPr id="59" name="文本框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215" cy="287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6D669D5C">
                            <w:pPr>
                              <w:rPr>
                                <w:rFonts w:hint="default"/>
                                <w:lang w:val="en-US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2路输入端子</w:t>
                            </w:r>
                          </w:p>
                        </w:txbxContent>
                      </wps:txbx>
                      <wps:bodyPr wrap="none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86.9pt;margin-top:25.75pt;height:22.65pt;width:55.45pt;mso-wrap-style:none;z-index:251677696;mso-width-relative:page;mso-height-relative:page;" fillcolor="#FFFFFF" filled="t" stroked="t" coordsize="21600,21600" o:gfxdata="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">
                <v:fill on="t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6D669D5C">
                      <w:pPr>
                        <w:rPr>
                          <w:rFonts w:hint="default"/>
                          <w:lang w:val="en-US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2路输入端子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1701165</wp:posOffset>
                </wp:positionH>
                <wp:positionV relativeFrom="paragraph">
                  <wp:posOffset>305435</wp:posOffset>
                </wp:positionV>
                <wp:extent cx="704215" cy="302260"/>
                <wp:effectExtent l="6350" t="6350" r="13335" b="15240"/>
                <wp:wrapNone/>
                <wp:docPr id="53" name="文本框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21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455CE54A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1路输入端子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3.95pt;margin-top:24.05pt;height:23.8pt;width:55.45pt;mso-wrap-style:none;z-index:251676672;mso-width-relative:page;mso-height-relative:page;" fillcolor="#FFFFFF" filled="t" stroked="t" coordsize="21600,21600" o:gfxdata="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455CE54A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1路输入端子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3156585</wp:posOffset>
                </wp:positionH>
                <wp:positionV relativeFrom="paragraph">
                  <wp:posOffset>635635</wp:posOffset>
                </wp:positionV>
                <wp:extent cx="447040" cy="485775"/>
                <wp:effectExtent l="4445" t="4445" r="5715" b="5080"/>
                <wp:wrapNone/>
                <wp:docPr id="49" name="直接连接符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7040" cy="48577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48.55pt;margin-top:50.05pt;height:38.25pt;width:35.2pt;z-index:251700224;mso-width-relative:page;mso-height-relative:page;" filled="f" stroked="t" coordsize="21600,21600" o:gfxdata="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4adozYAAAACwEAAA8AAAAAAAAAAQAgAAAAIgAAAGRycy9k&#10;b3ducmV2LnhtbFBLAQIUABQAAAAIAIdO4kATfsjqAgIAAO8DAAAOAAAAAAAAAAEAIAAAACcBAABk&#10;cnMvZTJvRG9jLnhtbFBLBQYAAAAABgAGAFkBAACb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2799715</wp:posOffset>
                </wp:positionH>
                <wp:positionV relativeFrom="paragraph">
                  <wp:posOffset>320040</wp:posOffset>
                </wp:positionV>
                <wp:extent cx="704215" cy="302260"/>
                <wp:effectExtent l="6350" t="6350" r="13335" b="15240"/>
                <wp:wrapNone/>
                <wp:docPr id="48" name="文本框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21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679897E2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输出端子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20.45pt;margin-top:25.2pt;height:23.8pt;width:55.45pt;mso-wrap-style:none;z-index:251699200;mso-width-relative:page;mso-height-relative:page;" fillcolor="#FFFFFF" filled="t" stroked="t" coordsize="21600,21600" o:gfxdata="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679897E2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输出端子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2419350</wp:posOffset>
                </wp:positionH>
                <wp:positionV relativeFrom="paragraph">
                  <wp:posOffset>621030</wp:posOffset>
                </wp:positionV>
                <wp:extent cx="447040" cy="485775"/>
                <wp:effectExtent l="4445" t="4445" r="5715" b="5080"/>
                <wp:wrapNone/>
                <wp:docPr id="55" name="直接连接符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7040" cy="48577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90.5pt;margin-top:48.9pt;height:38.25pt;width:35.2pt;z-index:251678720;mso-width-relative:page;mso-height-relative:page;" filled="f" stroked="t" coordsize="21600,21600" o:gfxdata="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w:t xml:space="preserve"> </w:t>
      </w:r>
      <w:bookmarkEnd w:id="3"/>
      <w:bookmarkEnd w:id="4"/>
      <w:bookmarkEnd w:id="5"/>
      <w:bookmarkEnd w:id="6"/>
      <w:bookmarkEnd w:id="7"/>
      <w:bookmarkEnd w:id="8"/>
      <w:bookmarkEnd w:id="9"/>
      <w:bookmarkEnd w:id="10"/>
      <w:r>
        <w:t>后面板</w:t>
      </w:r>
    </w:p>
    <w:p w14:paraId="7EC72E88">
      <w:pPr>
        <w:jc w:val="center"/>
        <w:rPr>
          <w:rFonts w:hint="eastAsia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1922780</wp:posOffset>
                </wp:positionH>
                <wp:positionV relativeFrom="paragraph">
                  <wp:posOffset>1012825</wp:posOffset>
                </wp:positionV>
                <wp:extent cx="227965" cy="375920"/>
                <wp:effectExtent l="0" t="0" r="19685" b="5080"/>
                <wp:wrapNone/>
                <wp:docPr id="42" name="直接连接符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27965" cy="37592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151.4pt;margin-top:79.75pt;height:29.6pt;width:17.95pt;z-index:251698176;mso-width-relative:page;mso-height-relative:page;" filled="f" stroked="t" coordsize="21600,21600" o:gfxdata="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W6lWZdgAAAALAQAADwAAAAAA&#10;AAABACAAAAAiAAAAZHJzL2Rvd25yZXYueG1sUEsBAhQAFAAAAAgAh07iQLrAzDkTAgAAAwQAAA4A&#10;AAAAAAAAAQAgAAAAJwEAAGRycy9lMm9Eb2MueG1sUEsFBgAAAAAGAAYAWQEAAKwFAAAAAA=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w:object>
          <v:shape id="_x0000_i1026" o:spt="75" type="#_x0000_t75" style="height:99.05pt;width:510.25pt;" o:ole="t" filled="f" o:preferrelative="t" stroked="f" coordsize="21600,21600">
            <v:path/>
            <v:fill on="f" focussize="0,0"/>
            <v:stroke on="f"/>
            <v:imagedata r:id="rId11" croptop="18939f" cropbottom="19164f" o:title=""/>
            <o:lock v:ext="edit" aspectratio="f"/>
            <w10:wrap type="none"/>
            <w10:anchorlock/>
          </v:shape>
          <o:OLEObject Type="Embed" ProgID="AutoCAD.Drawing.17" ShapeID="_x0000_i1026" DrawAspect="Content" ObjectID="_1468075726" r:id="rId10">
            <o:LockedField>false</o:LockedField>
          </o:OLEObject>
        </w:objec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1487170</wp:posOffset>
                </wp:positionH>
                <wp:positionV relativeFrom="paragraph">
                  <wp:posOffset>1364615</wp:posOffset>
                </wp:positionV>
                <wp:extent cx="797560" cy="297180"/>
                <wp:effectExtent l="6350" t="6350" r="15240" b="20320"/>
                <wp:wrapNone/>
                <wp:docPr id="47" name="文本框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7560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7C91B5D5">
                            <w:pPr>
                              <w:rPr>
                                <w:rFonts w:hint="eastAsia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接地螺</w:t>
                            </w: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丝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17.1pt;margin-top:107.45pt;height:23.4pt;width:62.8pt;z-index:251697152;mso-width-relative:page;mso-height-relative:page;" fillcolor="#FFFFFF" filled="t" stroked="t" coordsize="21600,21600" o:gfxdata="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Blk3hLbAAAACwEAAA8AAAAAAAAA&#10;AQAgAAAAIgAAAGRycy9kb3ducmV2LnhtbFBLAQIUABQAAAAIAIdO4kCPyGOKDgIAADkEAAAOAAAA&#10;AAAAAAEAIAAAACoBAABkcnMvZTJvRG9jLnhtbFBLBQYAAAAABgAGAFkBAACqBQAAAAA=&#10;">
                <v:fill on="t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7C91B5D5">
                      <w:pPr>
                        <w:rPr>
                          <w:rFonts w:hint="eastAsia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</w:rPr>
                        <w:t>接地螺</w:t>
                      </w:r>
                      <w:r>
                        <w:rPr>
                          <w:rFonts w:hint="eastAsia"/>
                          <w:lang w:val="en-US" w:eastAsia="zh-CN"/>
                        </w:rPr>
                        <w:t>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450215</wp:posOffset>
                </wp:positionH>
                <wp:positionV relativeFrom="paragraph">
                  <wp:posOffset>1362710</wp:posOffset>
                </wp:positionV>
                <wp:extent cx="875030" cy="302260"/>
                <wp:effectExtent l="6350" t="6350" r="13970" b="15240"/>
                <wp:wrapNone/>
                <wp:docPr id="46" name="文本框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5030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5894E811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风扇出风口</w:t>
                            </w:r>
                          </w:p>
                        </w:txbxContent>
                      </wps:txbx>
                      <wps:bodyPr wrap="squar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5.45pt;margin-top:107.3pt;height:23.8pt;width:68.9pt;z-index:251693056;mso-width-relative:page;mso-height-relative:page;" fillcolor="#FFFFFF" filled="t" stroked="t" coordsize="21600,21600" o:gfxdata="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U&#10;vLlv2gAAAAoBAAAPAAAAAAAAAAEAIAAAACIAAABkcnMvZG93bnJldi54bWxQSwECFAAUAAAACACH&#10;TuJAFG323SICAABhBAAADgAAAAAAAAABACAAAAApAQAAZHJzL2Uyb0RvYy54bWxQSwUGAAAAAAYA&#10;BgBZAQAAvQUAAAAA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5894E811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风扇出风口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890905</wp:posOffset>
                </wp:positionH>
                <wp:positionV relativeFrom="paragraph">
                  <wp:posOffset>789940</wp:posOffset>
                </wp:positionV>
                <wp:extent cx="250190" cy="525780"/>
                <wp:effectExtent l="1905" t="0" r="14605" b="7620"/>
                <wp:wrapNone/>
                <wp:docPr id="45" name="直接连接符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50190" cy="52578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70.15pt;margin-top:62.2pt;height:41.4pt;width:19.7pt;z-index:251695104;mso-width-relative:page;mso-height-relative:page;" filled="f" stroked="t" coordsize="21600,21600" o:gfxdata="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tAu1zdcAAAALAQAADwAAAAAAAAAB&#10;ACAAAAAiAAAAZHJzL2Rvd25yZXYueG1sUEsBAhQAFAAAAAgAh07iQOramQURAgAAAwQAAA4AAAAA&#10;AAAAAQAgAAAAJgEAAGRycy9lMm9Eb2MueG1sUEsFBgAAAAAGAAYAWQEAAKkFAAAAAA=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4968240</wp:posOffset>
                </wp:positionH>
                <wp:positionV relativeFrom="paragraph">
                  <wp:posOffset>935990</wp:posOffset>
                </wp:positionV>
                <wp:extent cx="374015" cy="514350"/>
                <wp:effectExtent l="0" t="0" r="6985" b="19050"/>
                <wp:wrapNone/>
                <wp:docPr id="44" name="直接连接符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74015" cy="51435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391.2pt;margin-top:73.7pt;height:40.5pt;width:29.45pt;z-index:251696128;mso-width-relative:page;mso-height-relative:page;" filled="f" stroked="t" coordsize="21600,21600" o:gfxdata="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D3GxtP2AAAAAsBAAAPAAAAAAAA&#10;AAEAIAAAACIAAABkcnMvZG93bnJldi54bWxQSwECFAAUAAAACACHTuJAnRgpjBICAAADBAAADgAA&#10;AAAAAAABACAAAAAnAQAAZHJzL2Uyb0RvYy54bWxQSwUGAAAAAAYABgBZAQAAqw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</w:p>
    <w:p w14:paraId="1419C5B4">
      <w:pPr>
        <w:jc w:val="center"/>
        <w:rPr>
          <w:rFonts w:hint="eastAsia" w:ascii="Verdana" w:hAnsi="Verdana"/>
        </w:rPr>
      </w:pPr>
      <w:r>
        <w:rPr>
          <w:rFonts w:hint="eastAsia" w:ascii="Verdana" w:hAnsi="Verdana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4905375</wp:posOffset>
                </wp:positionH>
                <wp:positionV relativeFrom="paragraph">
                  <wp:posOffset>57785</wp:posOffset>
                </wp:positionV>
                <wp:extent cx="1231900" cy="313055"/>
                <wp:effectExtent l="6350" t="6350" r="19050" b="23495"/>
                <wp:wrapNone/>
                <wp:docPr id="43" name="文本框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1900" cy="313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4CC12071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干接点(3路</w:t>
                            </w:r>
                            <w:r>
                              <w:t>常开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  <w:p w14:paraId="168A3A8A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86.25pt;margin-top:4.55pt;height:24.65pt;width:97pt;z-index:251694080;mso-width-relative:page;mso-height-relative:page;" fillcolor="#FFFFFF" filled="t" stroked="t" coordsize="21600,21600" o:gfxdata="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H4QtunYAAAACAEAAA8AAAAAAAAAAQAgAAAA&#10;IgAAAGRycy9kb3ducmV2LnhtbFBLAQIUABQAAAAIAIdO4kAprkNNCwIAADoEAAAOAAAAAAAAAAEA&#10;IAAAACcBAABkcnMvZTJvRG9jLnhtbFBLBQYAAAAABgAGAFkBAACkBQAAAAA=&#10;">
                <v:fill on="t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4CC12071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干接点(3路</w:t>
                      </w:r>
                      <w:r>
                        <w:t>常开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  <w:p w14:paraId="168A3A8A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 xml:space="preserve">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Verdana" w:hAnsi="Verdana"/>
        </w:rPr>
        <w:t xml:space="preserve"> </w:t>
      </w:r>
      <w:r>
        <w:rPr>
          <w:rFonts w:hint="eastAsia" w:ascii="Verdana" w:hAnsi="Verdana"/>
        </w:rPr>
        <w:t>后面板</w:t>
      </w:r>
      <w:r>
        <w:rPr>
          <w:rFonts w:ascii="Verdana" w:hAnsi="Verdana"/>
        </w:rPr>
        <w:t>示意图</w:t>
      </w:r>
    </w:p>
    <w:p w14:paraId="05F5361A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技术参数表：</w:t>
      </w:r>
    </w:p>
    <w:tbl>
      <w:tblPr>
        <w:tblStyle w:val="6"/>
        <w:tblW w:w="1087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01"/>
        <w:gridCol w:w="1801"/>
        <w:gridCol w:w="7777"/>
      </w:tblGrid>
      <w:tr w14:paraId="17456B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102" w:type="dxa"/>
            <w:gridSpan w:val="2"/>
            <w:vAlign w:val="center"/>
          </w:tcPr>
          <w:p w14:paraId="11E35048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0"/>
                <w:vertAlign w:val="baseline"/>
                <w:lang w:val="en-US" w:eastAsia="zh-CN"/>
              </w:rPr>
              <w:t>型号</w:t>
            </w:r>
          </w:p>
        </w:tc>
        <w:tc>
          <w:tcPr>
            <w:tcW w:w="7777" w:type="dxa"/>
            <w:vAlign w:val="center"/>
          </w:tcPr>
          <w:p w14:paraId="0D939ABB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b/>
                <w:bCs/>
                <w:color w:val="auto"/>
                <w:sz w:val="20"/>
                <w:szCs w:val="22"/>
                <w:vertAlign w:val="baseline"/>
                <w:lang w:val="en-US" w:eastAsia="zh-CN"/>
              </w:rPr>
              <w:t>BWT-</w:t>
            </w:r>
            <w:r>
              <w:rPr>
                <w:rFonts w:hint="eastAsia" w:cs="Calibri"/>
                <w:b/>
                <w:bCs/>
                <w:color w:val="auto"/>
                <w:sz w:val="20"/>
                <w:szCs w:val="22"/>
                <w:vertAlign w:val="baseline"/>
                <w:lang w:val="en-US" w:eastAsia="zh-CN"/>
              </w:rPr>
              <w:t>STS125SM</w:t>
            </w:r>
          </w:p>
        </w:tc>
      </w:tr>
      <w:tr w14:paraId="1BDA42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102" w:type="dxa"/>
            <w:gridSpan w:val="2"/>
            <w:vAlign w:val="center"/>
          </w:tcPr>
          <w:p w14:paraId="1770F5FD">
            <w:pPr>
              <w:widowControl w:val="0"/>
              <w:jc w:val="center"/>
              <w:rPr>
                <w:rFonts w:hint="default" w:ascii="Calibri" w:hAnsi="Calibri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切换类型</w:t>
            </w:r>
          </w:p>
        </w:tc>
        <w:tc>
          <w:tcPr>
            <w:tcW w:w="7777" w:type="dxa"/>
            <w:vAlign w:val="center"/>
          </w:tcPr>
          <w:p w14:paraId="2CD19489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单切火线（可控硅版）</w:t>
            </w:r>
          </w:p>
        </w:tc>
      </w:tr>
      <w:tr w14:paraId="737D18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102" w:type="dxa"/>
            <w:gridSpan w:val="2"/>
            <w:vAlign w:val="center"/>
          </w:tcPr>
          <w:p w14:paraId="0F143AE8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 w:eastAsiaTheme="minorEastAsia"/>
                <w:b/>
                <w:bCs/>
                <w:color w:val="1F497D" w:themeColor="text2"/>
                <w:kern w:val="2"/>
                <w:sz w:val="20"/>
                <w:szCs w:val="22"/>
                <w:vertAlign w:val="baseline"/>
                <w:lang w:val="en-US" w:eastAsia="zh-CN" w:bidi="ar-SA"/>
                <w14:textFill>
                  <w14:solidFill>
                    <w14:schemeClr w14:val="tx2"/>
                  </w14:solidFill>
                </w14:textFill>
              </w:rPr>
              <w:t>额定电流</w:t>
            </w:r>
          </w:p>
        </w:tc>
        <w:tc>
          <w:tcPr>
            <w:tcW w:w="7777" w:type="dxa"/>
            <w:vAlign w:val="center"/>
          </w:tcPr>
          <w:p w14:paraId="446FFFA8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125</w:t>
            </w:r>
            <w:bookmarkStart w:id="11" w:name="_GoBack"/>
            <w:bookmarkEnd w:id="11"/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A</w:t>
            </w:r>
          </w:p>
        </w:tc>
      </w:tr>
      <w:tr w14:paraId="7251C3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102" w:type="dxa"/>
            <w:gridSpan w:val="2"/>
            <w:vAlign w:val="center"/>
          </w:tcPr>
          <w:p w14:paraId="6A523830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 w:eastAsiaTheme="minorEastAsia"/>
                <w:b/>
                <w:bCs/>
                <w:color w:val="1F497D" w:themeColor="text2"/>
                <w:kern w:val="2"/>
                <w:sz w:val="20"/>
                <w:szCs w:val="22"/>
                <w:vertAlign w:val="baseline"/>
                <w:lang w:val="en-US" w:eastAsia="zh-CN" w:bidi="ar-SA"/>
                <w14:textFill>
                  <w14:solidFill>
                    <w14:schemeClr w14:val="tx2"/>
                  </w14:solidFill>
                </w14:textFill>
              </w:rPr>
              <w:t>切换时间</w:t>
            </w:r>
          </w:p>
        </w:tc>
        <w:tc>
          <w:tcPr>
            <w:tcW w:w="7777" w:type="dxa"/>
            <w:vAlign w:val="center"/>
          </w:tcPr>
          <w:p w14:paraId="614AA4E8">
            <w:pPr>
              <w:widowControl w:val="0"/>
              <w:jc w:val="center"/>
              <w:rPr>
                <w:rFonts w:hint="default" w:ascii="Calibri" w:hAnsi="Calibri" w:eastAsia="宋体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</w:rPr>
              <w:t>≤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4ms</w:t>
            </w:r>
          </w:p>
        </w:tc>
      </w:tr>
      <w:tr w14:paraId="3A9096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102" w:type="dxa"/>
            <w:gridSpan w:val="2"/>
            <w:vAlign w:val="center"/>
          </w:tcPr>
          <w:p w14:paraId="42FE68E7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输出端子</w:t>
            </w:r>
          </w:p>
        </w:tc>
        <w:tc>
          <w:tcPr>
            <w:tcW w:w="7777" w:type="dxa"/>
            <w:vAlign w:val="center"/>
          </w:tcPr>
          <w:p w14:paraId="5DA9633F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 w:eastAsiaTheme="minorEastAsia"/>
                <w:sz w:val="20"/>
                <w:szCs w:val="22"/>
                <w:vertAlign w:val="baseline"/>
                <w:lang w:val="en-US" w:eastAsia="zh-CN"/>
              </w:rPr>
              <w:t>端子</w:t>
            </w:r>
          </w:p>
        </w:tc>
      </w:tr>
      <w:tr w14:paraId="278652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102" w:type="dxa"/>
            <w:gridSpan w:val="2"/>
            <w:vAlign w:val="center"/>
          </w:tcPr>
          <w:p w14:paraId="5500045E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优先级</w:t>
            </w:r>
          </w:p>
        </w:tc>
        <w:tc>
          <w:tcPr>
            <w:tcW w:w="7777" w:type="dxa"/>
            <w:vAlign w:val="center"/>
          </w:tcPr>
          <w:p w14:paraId="0EEA328F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  <w:r>
              <w:rPr>
                <w:rFonts w:hint="eastAsia" w:cs="Calibri"/>
                <w:sz w:val="15"/>
                <w:szCs w:val="18"/>
                <w:vertAlign w:val="baseline"/>
                <w:lang w:val="en-US" w:eastAsia="zh-CN"/>
              </w:rPr>
              <w:t>自定义设置</w:t>
            </w:r>
            <w:r>
              <w:rPr>
                <w:rFonts w:hint="default" w:ascii="Calibri" w:hAnsi="Calibri" w:cs="Calibri"/>
                <w:sz w:val="15"/>
                <w:szCs w:val="18"/>
                <w:vertAlign w:val="baseline"/>
              </w:rPr>
              <w:t>(</w:t>
            </w:r>
            <w:r>
              <w:rPr>
                <w:rFonts w:hint="eastAsia" w:cs="Calibri"/>
                <w:sz w:val="15"/>
                <w:szCs w:val="18"/>
                <w:vertAlign w:val="baseline"/>
                <w:lang w:val="en-US" w:eastAsia="zh-CN"/>
              </w:rPr>
              <w:t>可将任意一路输入电源设置为优先</w:t>
            </w:r>
            <w:r>
              <w:rPr>
                <w:rFonts w:hint="default" w:ascii="Calibri" w:hAnsi="Calibri" w:cs="Calibri"/>
                <w:sz w:val="15"/>
                <w:szCs w:val="18"/>
                <w:vertAlign w:val="baseline"/>
              </w:rPr>
              <w:t>)</w:t>
            </w:r>
          </w:p>
        </w:tc>
      </w:tr>
      <w:tr w14:paraId="397EDB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1301" w:type="dxa"/>
            <w:vMerge w:val="restart"/>
            <w:vAlign w:val="center"/>
          </w:tcPr>
          <w:p w14:paraId="73701A90">
            <w:pPr>
              <w:widowControl w:val="0"/>
              <w:ind w:left="0" w:right="0"/>
              <w:jc w:val="center"/>
              <w:rPr>
                <w:rFonts w:hint="default" w:ascii="Calibri" w:hAnsi="Calibri" w:cs="Calibri" w:eastAsiaTheme="minorEastAsia"/>
                <w:b/>
                <w:bCs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输入</w:t>
            </w:r>
          </w:p>
        </w:tc>
        <w:tc>
          <w:tcPr>
            <w:tcW w:w="1801" w:type="dxa"/>
            <w:vAlign w:val="center"/>
          </w:tcPr>
          <w:p w14:paraId="6ADEA5B0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0"/>
                <w:vertAlign w:val="baseline"/>
                <w:lang w:val="en-US" w:eastAsia="zh-CN"/>
              </w:rPr>
              <w:t xml:space="preserve">M1 </w:t>
            </w:r>
            <w:r>
              <w:rPr>
                <w:rFonts w:hint="eastAsia" w:cs="Calibri"/>
                <w:sz w:val="20"/>
                <w:szCs w:val="20"/>
                <w:vertAlign w:val="baseline"/>
                <w:lang w:val="en-US" w:eastAsia="zh-CN"/>
              </w:rPr>
              <w:t>输入电压</w:t>
            </w:r>
          </w:p>
        </w:tc>
        <w:tc>
          <w:tcPr>
            <w:tcW w:w="7777" w:type="dxa"/>
            <w:vAlign w:val="center"/>
          </w:tcPr>
          <w:p w14:paraId="334C1E50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9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0-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13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0V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ac@110Vac</w:t>
            </w:r>
          </w:p>
        </w:tc>
      </w:tr>
      <w:tr w14:paraId="7B9EA7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01" w:type="dxa"/>
            <w:vMerge w:val="continue"/>
            <w:vAlign w:val="center"/>
          </w:tcPr>
          <w:p w14:paraId="01C0C14D">
            <w:pPr>
              <w:widowControl w:val="0"/>
              <w:jc w:val="center"/>
              <w:rPr>
                <w:rFonts w:hint="default" w:ascii="Calibri" w:hAnsi="Calibri" w:cs="Calibri"/>
                <w:b/>
                <w:bCs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3AE66EE0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0"/>
                <w:vertAlign w:val="baseline"/>
                <w:lang w:val="en-US" w:eastAsia="zh-CN"/>
              </w:rPr>
              <w:t xml:space="preserve">M2 </w:t>
            </w:r>
            <w:r>
              <w:rPr>
                <w:rFonts w:hint="eastAsia" w:cs="Calibri"/>
                <w:sz w:val="20"/>
                <w:szCs w:val="20"/>
                <w:vertAlign w:val="baseline"/>
                <w:lang w:val="en-US" w:eastAsia="zh-CN"/>
              </w:rPr>
              <w:t>输入电压</w:t>
            </w:r>
          </w:p>
        </w:tc>
        <w:tc>
          <w:tcPr>
            <w:tcW w:w="7777" w:type="dxa"/>
            <w:vAlign w:val="center"/>
          </w:tcPr>
          <w:p w14:paraId="3A5FE3A6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9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0-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13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0V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ac@110Vac</w:t>
            </w:r>
          </w:p>
        </w:tc>
      </w:tr>
      <w:tr w14:paraId="527C18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1301" w:type="dxa"/>
            <w:vMerge w:val="continue"/>
            <w:vAlign w:val="center"/>
          </w:tcPr>
          <w:p w14:paraId="0E67B955">
            <w:pPr>
              <w:widowControl w:val="0"/>
              <w:jc w:val="center"/>
              <w:rPr>
                <w:rFonts w:hint="default" w:ascii="Calibri" w:hAnsi="Calibri" w:cs="Calibri"/>
                <w:b/>
                <w:bCs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6DABC248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频率范围</w:t>
            </w:r>
          </w:p>
        </w:tc>
        <w:tc>
          <w:tcPr>
            <w:tcW w:w="7777" w:type="dxa"/>
            <w:vAlign w:val="center"/>
          </w:tcPr>
          <w:p w14:paraId="5EF129F9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50Hz</w:t>
            </w:r>
          </w:p>
        </w:tc>
      </w:tr>
      <w:tr w14:paraId="146EED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301" w:type="dxa"/>
            <w:vMerge w:val="continue"/>
            <w:vAlign w:val="center"/>
          </w:tcPr>
          <w:p w14:paraId="40A8476D">
            <w:pPr>
              <w:widowControl w:val="0"/>
              <w:jc w:val="center"/>
              <w:rPr>
                <w:rFonts w:hint="default" w:ascii="Calibri" w:hAnsi="Calibri" w:cs="Calibri" w:eastAsiaTheme="minorEastAsia"/>
                <w:b/>
                <w:bCs/>
                <w:sz w:val="20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801" w:type="dxa"/>
            <w:vAlign w:val="center"/>
          </w:tcPr>
          <w:p w14:paraId="2E31BA08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电压类型</w:t>
            </w:r>
          </w:p>
        </w:tc>
        <w:tc>
          <w:tcPr>
            <w:tcW w:w="7777" w:type="dxa"/>
            <w:vAlign w:val="center"/>
          </w:tcPr>
          <w:p w14:paraId="6F07AF42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单相</w:t>
            </w:r>
          </w:p>
        </w:tc>
      </w:tr>
      <w:tr w14:paraId="5C0CB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301" w:type="dxa"/>
            <w:vMerge w:val="restart"/>
            <w:vAlign w:val="center"/>
          </w:tcPr>
          <w:p w14:paraId="1B7817F1">
            <w:pPr>
              <w:widowControl w:val="0"/>
              <w:jc w:val="center"/>
              <w:rPr>
                <w:rFonts w:hint="default" w:ascii="Calibri" w:hAnsi="Calibri" w:cs="Calibri" w:eastAsiaTheme="minorEastAsia"/>
                <w:b/>
                <w:bCs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输出</w:t>
            </w:r>
          </w:p>
        </w:tc>
        <w:tc>
          <w:tcPr>
            <w:tcW w:w="1801" w:type="dxa"/>
            <w:vAlign w:val="center"/>
          </w:tcPr>
          <w:p w14:paraId="4C84E180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18"/>
                <w:szCs w:val="21"/>
                <w:vertAlign w:val="baseline"/>
                <w:lang w:val="en-US" w:eastAsia="zh-CN"/>
              </w:rPr>
              <w:t>输出电压范围</w:t>
            </w:r>
          </w:p>
        </w:tc>
        <w:tc>
          <w:tcPr>
            <w:tcW w:w="7777" w:type="dxa"/>
            <w:vAlign w:val="center"/>
          </w:tcPr>
          <w:p w14:paraId="71DE59BC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9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0-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13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0V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ac@110Vac</w:t>
            </w:r>
          </w:p>
        </w:tc>
      </w:tr>
      <w:tr w14:paraId="46CB37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301" w:type="dxa"/>
            <w:vMerge w:val="continue"/>
            <w:vAlign w:val="center"/>
          </w:tcPr>
          <w:p w14:paraId="72EB1A1B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03F88CD3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过载能力</w:t>
            </w:r>
          </w:p>
        </w:tc>
        <w:tc>
          <w:tcPr>
            <w:tcW w:w="7777" w:type="dxa"/>
            <w:vAlign w:val="center"/>
          </w:tcPr>
          <w:p w14:paraId="25DF5C6F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负载电流为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 xml:space="preserve"> 110%, 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持续运行</w:t>
            </w:r>
          </w:p>
          <w:p w14:paraId="44CBC586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负载电流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&gt; 110%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时立即切断电源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;</w:t>
            </w:r>
          </w:p>
        </w:tc>
      </w:tr>
      <w:tr w14:paraId="5D3969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1301" w:type="dxa"/>
            <w:vMerge w:val="continue"/>
            <w:vAlign w:val="center"/>
          </w:tcPr>
          <w:p w14:paraId="7500F3E7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801" w:type="dxa"/>
            <w:vAlign w:val="center"/>
          </w:tcPr>
          <w:p w14:paraId="57D594B2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输出效率</w:t>
            </w:r>
          </w:p>
        </w:tc>
        <w:tc>
          <w:tcPr>
            <w:tcW w:w="7777" w:type="dxa"/>
            <w:vAlign w:val="center"/>
          </w:tcPr>
          <w:p w14:paraId="5A21B840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≥9</w:t>
            </w:r>
            <w:r>
              <w:rPr>
                <w:rFonts w:hint="eastAsia"/>
                <w:lang w:val="en-US" w:eastAsia="zh-CN"/>
              </w:rPr>
              <w:t>9</w:t>
            </w:r>
            <w:r>
              <w:rPr>
                <w:rFonts w:hint="default"/>
                <w:lang w:val="en-US" w:eastAsia="zh-CN"/>
              </w:rPr>
              <w:t>%</w:t>
            </w:r>
          </w:p>
        </w:tc>
      </w:tr>
      <w:tr w14:paraId="05A334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1301" w:type="dxa"/>
            <w:vMerge w:val="restart"/>
            <w:vAlign w:val="center"/>
          </w:tcPr>
          <w:p w14:paraId="18E171A3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环境</w:t>
            </w:r>
          </w:p>
        </w:tc>
        <w:tc>
          <w:tcPr>
            <w:tcW w:w="1801" w:type="dxa"/>
            <w:vAlign w:val="center"/>
          </w:tcPr>
          <w:p w14:paraId="6349DE73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显示</w:t>
            </w:r>
          </w:p>
        </w:tc>
        <w:tc>
          <w:tcPr>
            <w:tcW w:w="7777" w:type="dxa"/>
            <w:vAlign w:val="center"/>
          </w:tcPr>
          <w:p w14:paraId="6D199F2A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L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E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D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+LCD</w:t>
            </w:r>
          </w:p>
        </w:tc>
      </w:tr>
      <w:tr w14:paraId="12942B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1301" w:type="dxa"/>
            <w:vMerge w:val="continue"/>
            <w:vAlign w:val="center"/>
          </w:tcPr>
          <w:p w14:paraId="10083F99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1391DB9F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通讯</w:t>
            </w:r>
          </w:p>
        </w:tc>
        <w:tc>
          <w:tcPr>
            <w:tcW w:w="7777" w:type="dxa"/>
            <w:vAlign w:val="center"/>
          </w:tcPr>
          <w:p w14:paraId="2A5821CB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RS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485</w:t>
            </w:r>
          </w:p>
        </w:tc>
      </w:tr>
      <w:tr w14:paraId="5A9CCB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301" w:type="dxa"/>
            <w:vMerge w:val="continue"/>
            <w:vAlign w:val="center"/>
          </w:tcPr>
          <w:p w14:paraId="511D164A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4F0C639C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检测标准</w:t>
            </w:r>
          </w:p>
        </w:tc>
        <w:tc>
          <w:tcPr>
            <w:tcW w:w="7777" w:type="dxa"/>
            <w:vAlign w:val="center"/>
          </w:tcPr>
          <w:p w14:paraId="68E8FC96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16"/>
                <w:szCs w:val="16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</w:rPr>
              <w:t>IS09001:2000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; EN5009-2,IEC60950</w:t>
            </w:r>
          </w:p>
        </w:tc>
      </w:tr>
      <w:tr w14:paraId="112F34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1301" w:type="dxa"/>
            <w:vMerge w:val="continue"/>
            <w:vAlign w:val="center"/>
          </w:tcPr>
          <w:p w14:paraId="2925C750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380A5D75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ascii="Verdana" w:hAnsi="Verdana"/>
                <w:sz w:val="20"/>
                <w:szCs w:val="20"/>
              </w:rPr>
              <w:t>海拔（m）</w:t>
            </w:r>
          </w:p>
        </w:tc>
        <w:tc>
          <w:tcPr>
            <w:tcW w:w="7777" w:type="dxa"/>
            <w:vAlign w:val="center"/>
          </w:tcPr>
          <w:p w14:paraId="75ECFF0A">
            <w:pPr>
              <w:jc w:val="center"/>
              <w:rPr>
                <w:rFonts w:hint="eastAsia" w:ascii="Verdana" w:hAnsi="Verdana"/>
                <w:spacing w:val="2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≤</w:t>
            </w:r>
            <w:r>
              <w:rPr>
                <w:rFonts w:ascii="Verdana" w:hAnsi="Verdana"/>
                <w:spacing w:val="2"/>
                <w:sz w:val="20"/>
                <w:szCs w:val="20"/>
              </w:rPr>
              <w:t>3000</w:t>
            </w:r>
          </w:p>
          <w:p w14:paraId="1FCDE22E">
            <w:pPr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  <w:r>
              <w:rPr>
                <w:rFonts w:ascii="Verdana" w:hAnsi="Verdana"/>
                <w:spacing w:val="2"/>
                <w:sz w:val="20"/>
                <w:szCs w:val="20"/>
              </w:rPr>
              <w:t>2000～3000m每升高100m输出降额2%</w:t>
            </w:r>
          </w:p>
        </w:tc>
      </w:tr>
      <w:tr w14:paraId="0F5E77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1301" w:type="dxa"/>
            <w:vMerge w:val="continue"/>
            <w:vAlign w:val="center"/>
          </w:tcPr>
          <w:p w14:paraId="59378475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7128139E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操作温度</w:t>
            </w:r>
          </w:p>
        </w:tc>
        <w:tc>
          <w:tcPr>
            <w:tcW w:w="7777" w:type="dxa"/>
            <w:vAlign w:val="center"/>
          </w:tcPr>
          <w:p w14:paraId="3969DEAE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pacing w:val="2"/>
                <w:sz w:val="20"/>
                <w:szCs w:val="20"/>
              </w:rPr>
              <w:t>-25～50℃</w:t>
            </w:r>
          </w:p>
        </w:tc>
      </w:tr>
      <w:tr w14:paraId="560076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1301" w:type="dxa"/>
            <w:vMerge w:val="continue"/>
            <w:vAlign w:val="center"/>
          </w:tcPr>
          <w:p w14:paraId="34BDFAE9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177DD784">
            <w:pPr>
              <w:widowControl w:val="0"/>
              <w:jc w:val="center"/>
              <w:rPr>
                <w:rFonts w:hint="default" w:ascii="Calibri" w:hAnsi="Calibri" w:eastAsia="宋体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0"/>
                <w:szCs w:val="20"/>
                <w:lang w:val="en-US" w:eastAsia="zh-CN"/>
              </w:rPr>
              <w:t>运输和储存温度</w:t>
            </w:r>
          </w:p>
        </w:tc>
        <w:tc>
          <w:tcPr>
            <w:tcW w:w="7777" w:type="dxa"/>
            <w:vAlign w:val="center"/>
          </w:tcPr>
          <w:p w14:paraId="7FBFBEB5">
            <w:pPr>
              <w:widowControl w:val="0"/>
              <w:jc w:val="center"/>
              <w:rPr>
                <w:rFonts w:hint="default" w:ascii="Times New Roman" w:hAnsi="Times New Roman" w:cs="Times New Roman"/>
                <w:spacing w:val="2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pacing w:val="2"/>
                <w:sz w:val="20"/>
                <w:szCs w:val="20"/>
              </w:rPr>
              <w:t>－40～70℃</w:t>
            </w:r>
          </w:p>
        </w:tc>
      </w:tr>
      <w:tr w14:paraId="12ECEB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</w:trPr>
        <w:tc>
          <w:tcPr>
            <w:tcW w:w="1301" w:type="dxa"/>
            <w:vMerge w:val="continue"/>
            <w:vAlign w:val="center"/>
          </w:tcPr>
          <w:p w14:paraId="4C409C2E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541C10A8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湿度</w:t>
            </w:r>
          </w:p>
        </w:tc>
        <w:tc>
          <w:tcPr>
            <w:tcW w:w="7777" w:type="dxa"/>
            <w:vAlign w:val="center"/>
          </w:tcPr>
          <w:p w14:paraId="2CE67632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＜95%，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无冷凝</w:t>
            </w:r>
          </w:p>
        </w:tc>
      </w:tr>
      <w:tr w14:paraId="09B96E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atLeast"/>
        </w:trPr>
        <w:tc>
          <w:tcPr>
            <w:tcW w:w="1301" w:type="dxa"/>
            <w:vMerge w:val="continue"/>
            <w:vAlign w:val="center"/>
          </w:tcPr>
          <w:p w14:paraId="199A2017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0C5F5A48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产品尺寸</w:t>
            </w:r>
          </w:p>
        </w:tc>
        <w:tc>
          <w:tcPr>
            <w:tcW w:w="7777" w:type="dxa"/>
            <w:vAlign w:val="center"/>
          </w:tcPr>
          <w:p w14:paraId="6C63BC48">
            <w:pPr>
              <w:widowControl w:val="0"/>
              <w:jc w:val="center"/>
              <w:rPr>
                <w:rFonts w:hint="default" w:ascii="Calibri" w:hAnsi="Calibri" w:cs="Calibri"/>
                <w:sz w:val="18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482*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364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*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88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mm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（W*D*H)</w:t>
            </w:r>
          </w:p>
        </w:tc>
      </w:tr>
      <w:tr w14:paraId="0F567B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1" w:hRule="atLeast"/>
        </w:trPr>
        <w:tc>
          <w:tcPr>
            <w:tcW w:w="3102" w:type="dxa"/>
            <w:gridSpan w:val="2"/>
            <w:vAlign w:val="center"/>
          </w:tcPr>
          <w:p w14:paraId="5DB0E15E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实验规范</w:t>
            </w:r>
          </w:p>
        </w:tc>
        <w:tc>
          <w:tcPr>
            <w:tcW w:w="7777" w:type="dxa"/>
            <w:vAlign w:val="center"/>
          </w:tcPr>
          <w:p w14:paraId="6949FB85">
            <w:pPr>
              <w:jc w:val="center"/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 61000-6-3:2007</w:t>
            </w:r>
          </w:p>
          <w:p w14:paraId="2FCC7E6D">
            <w:pPr>
              <w:jc w:val="center"/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 61000-6:2007</w:t>
            </w:r>
          </w:p>
          <w:p w14:paraId="45919929">
            <w:pPr>
              <w:jc w:val="center"/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EN61000-3-2:2014</w:t>
            </w:r>
          </w:p>
          <w:p w14:paraId="0481D218">
            <w:pPr>
              <w:jc w:val="center"/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 61000-3-3:2013</w:t>
            </w:r>
          </w:p>
          <w:p w14:paraId="4D89D4F4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 IEC 62368-1:2020</w:t>
            </w:r>
          </w:p>
        </w:tc>
      </w:tr>
    </w:tbl>
    <w:p w14:paraId="2013B70C">
      <w:pPr>
        <w:rPr>
          <w:rFonts w:hint="eastAsia"/>
          <w:b/>
          <w:bCs/>
          <w:color w:val="294B92"/>
          <w:sz w:val="44"/>
          <w:szCs w:val="44"/>
          <w:lang w:val="en-US" w:eastAsia="zh-CN"/>
        </w:rPr>
      </w:pPr>
    </w:p>
    <w:p w14:paraId="74161F40">
      <w:pPr>
        <w:rPr>
          <w:rFonts w:hint="eastAsia"/>
          <w:b/>
          <w:bCs/>
          <w:color w:val="294B92"/>
          <w:sz w:val="44"/>
          <w:szCs w:val="44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功能：</w:t>
      </w:r>
      <w:r>
        <w:rPr>
          <w:rFonts w:hint="eastAsia"/>
          <w:b/>
          <w:bCs/>
          <w:color w:val="294B92"/>
          <w:sz w:val="44"/>
          <w:szCs w:val="44"/>
          <w:lang w:val="en-US" w:eastAsia="zh-CN"/>
        </w:rPr>
        <w:t xml:space="preserve"> </w:t>
      </w:r>
    </w:p>
    <w:p w14:paraId="15905E0D">
      <w:pPr>
        <w:ind w:firstLine="420" w:firstLineChars="200"/>
        <w:rPr>
          <w:rFonts w:ascii="Verdana"/>
        </w:rPr>
      </w:pPr>
      <w:r>
        <w:rPr>
          <w:rFonts w:hint="default" w:ascii="Times New Roman" w:hAnsi="Times New Roman" w:cs="Times New Roman"/>
        </w:rPr>
        <w:t xml:space="preserve"> </w:t>
      </w:r>
      <w:r>
        <w:rPr>
          <w:rFonts w:hint="eastAsia" w:ascii="Verdana"/>
        </w:rPr>
        <w:t>STS交流双电源切换开关采用的</w:t>
      </w:r>
      <w:r>
        <w:rPr>
          <w:rFonts w:ascii="Verdana"/>
        </w:rPr>
        <w:t>高速静态无触点切换切换</w:t>
      </w:r>
      <w:r>
        <w:rPr>
          <w:rFonts w:hint="eastAsia" w:ascii="Verdana"/>
        </w:rPr>
        <w:t>原理设计实现对交流供电电源安全、快速切换，</w:t>
      </w:r>
      <w:r>
        <w:rPr>
          <w:rFonts w:hint="eastAsia" w:ascii="Verdana"/>
          <w:lang w:val="en-US" w:eastAsia="zh-CN"/>
        </w:rPr>
        <w:t>切换时间</w:t>
      </w:r>
      <w:r>
        <w:rPr>
          <w:rFonts w:hint="eastAsia" w:ascii="Verdana"/>
        </w:rPr>
        <w:t>≤</w:t>
      </w:r>
      <w:r>
        <w:rPr>
          <w:rFonts w:hint="eastAsia" w:ascii="Verdana"/>
          <w:lang w:val="en-US" w:eastAsia="zh-CN"/>
        </w:rPr>
        <w:t>4</w:t>
      </w:r>
      <w:r>
        <w:rPr>
          <w:rFonts w:hint="eastAsia" w:ascii="Verdana"/>
        </w:rPr>
        <w:t>ms。</w:t>
      </w:r>
    </w:p>
    <w:p w14:paraId="5B56D107">
      <w:pPr>
        <w:ind w:firstLine="420" w:firstLineChars="200"/>
        <w:rPr>
          <w:rFonts w:ascii="Verdana"/>
        </w:rPr>
      </w:pPr>
      <w:r>
        <w:rPr>
          <w:rFonts w:ascii="Verdana"/>
        </w:rPr>
        <w:t>STS</w:t>
      </w:r>
      <w:r>
        <w:rPr>
          <w:rFonts w:hint="eastAsia" w:ascii="Verdana"/>
        </w:rPr>
        <w:t>的基本原理框如图</w:t>
      </w:r>
      <w:r>
        <w:rPr>
          <w:rFonts w:hint="eastAsia" w:ascii="Verdana"/>
          <w:lang w:val="en-US" w:eastAsia="zh-CN"/>
        </w:rPr>
        <w:t>如下图</w:t>
      </w:r>
      <w:r>
        <w:rPr>
          <w:rFonts w:hint="eastAsia" w:ascii="Verdana"/>
          <w:color w:val="FF0000"/>
          <w:lang w:val="en-US" w:eastAsia="zh-CN"/>
        </w:rPr>
        <w:t>单</w:t>
      </w:r>
      <w:r>
        <w:rPr>
          <w:rFonts w:hint="eastAsia" w:ascii="Verdana"/>
          <w:color w:val="FF0000"/>
        </w:rPr>
        <w:t>切</w:t>
      </w:r>
      <w:r>
        <w:rPr>
          <w:rFonts w:hint="eastAsia" w:ascii="Verdana"/>
        </w:rPr>
        <w:t>所示，输入电源回路I（以下简称主电源）以及输入电源回路II（以下简称备用电源）分别经静态开关并联到输出端。两个独立的辅助电源输入端分别取自I路和II路，同时为装置内部的逻辑回路供电，以确保任何一路输入失电时，装置内部逻辑不受影响。</w:t>
      </w:r>
    </w:p>
    <w:p w14:paraId="669B9B4E">
      <w:pPr>
        <w:ind w:firstLine="420" w:firstLineChars="200"/>
        <w:rPr>
          <w:rFonts w:hint="default" w:ascii="Times New Roman" w:hAnsi="Times New Roman" w:cs="Times New Roman"/>
        </w:rPr>
      </w:pPr>
      <w: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2060575</wp:posOffset>
            </wp:positionH>
            <wp:positionV relativeFrom="paragraph">
              <wp:posOffset>90805</wp:posOffset>
            </wp:positionV>
            <wp:extent cx="3193415" cy="2275840"/>
            <wp:effectExtent l="9525" t="9525" r="16510" b="19685"/>
            <wp:wrapNone/>
            <wp:docPr id="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193415" cy="2275840"/>
                    </a:xfrm>
                    <a:prstGeom prst="rect">
                      <a:avLst/>
                    </a:prstGeom>
                    <a:noFill/>
                    <a:ln w="9525" cap="flat" cmpd="sng">
                      <a:solidFill>
                        <a:srgbClr val="FF0000"/>
                      </a:solidFill>
                      <a:prstDash val="solid"/>
                      <a:miter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anchor>
        </w:drawing>
      </w:r>
    </w:p>
    <w:p w14:paraId="1E0A4563">
      <w:pPr>
        <w:ind w:firstLine="420" w:firstLineChars="200"/>
        <w:rPr>
          <w:rFonts w:hint="default" w:ascii="Times New Roman" w:hAnsi="Times New Roman" w:cs="Times New Roman"/>
        </w:rPr>
      </w:pPr>
    </w:p>
    <w:p w14:paraId="40B5F35E">
      <w:pPr>
        <w:ind w:firstLine="420" w:firstLineChars="200"/>
        <w:rPr>
          <w:rFonts w:hint="default" w:ascii="Times New Roman" w:hAnsi="Times New Roman" w:cs="Times New Roman"/>
        </w:rPr>
      </w:pPr>
    </w:p>
    <w:p w14:paraId="7C2FD937">
      <w:pPr>
        <w:tabs>
          <w:tab w:val="left" w:pos="4281"/>
        </w:tabs>
        <w:ind w:firstLine="630" w:firstLineChars="300"/>
        <w:rPr>
          <w:rFonts w:hint="eastAsia" w:ascii="Times New Roman" w:hAnsi="Times New Roman" w:cs="Times New Roman"/>
          <w:lang w:val="en-US" w:eastAsia="zh-CN"/>
        </w:rPr>
      </w:pPr>
      <w:r>
        <w:rPr>
          <w:rFonts w:hint="eastAsia" w:ascii="Times New Roman" w:hAnsi="Times New Roman" w:cs="Times New Roman"/>
          <w:lang w:val="en-US" w:eastAsia="zh-CN"/>
        </w:rPr>
        <w:t>STS单切原理图</w:t>
      </w:r>
      <w:r>
        <w:rPr>
          <w:rFonts w:hint="eastAsia" w:ascii="Times New Roman" w:hAnsi="Times New Roman" w:cs="Times New Roman"/>
          <w:lang w:val="en-US" w:eastAsia="zh-CN"/>
        </w:rPr>
        <w:tab/>
      </w:r>
    </w:p>
    <w:p w14:paraId="431D010F">
      <w:pPr>
        <w:ind w:firstLine="420" w:firstLineChars="200"/>
        <w:rPr>
          <w:rFonts w:hint="eastAsia" w:ascii="Verdana" w:hAnsi="Calibri" w:eastAsia="宋体" w:cs="Times New Roman"/>
          <w:color w:val="FF0000"/>
        </w:rPr>
      </w:pPr>
      <w:r>
        <w:rPr>
          <w:rFonts w:hint="eastAsia" w:ascii="Times New Roman" w:hAnsi="Times New Roman" w:cs="Times New Roman"/>
          <w:lang w:val="en-US" w:eastAsia="zh-CN"/>
        </w:rPr>
        <w:t>（</w:t>
      </w:r>
      <w:r>
        <w:rPr>
          <w:rFonts w:hint="eastAsia" w:ascii="Verdana"/>
        </w:rPr>
        <w:t>备注：</w:t>
      </w:r>
      <w:r>
        <w:rPr>
          <w:rFonts w:hint="eastAsia" w:ascii="Verdana" w:hAnsi="Calibri" w:eastAsia="宋体" w:cs="Times New Roman"/>
          <w:color w:val="FF0000"/>
        </w:rPr>
        <w:t>单切静态开关是只</w:t>
      </w:r>
    </w:p>
    <w:p w14:paraId="7A007276">
      <w:pPr>
        <w:ind w:firstLine="420" w:firstLineChars="200"/>
        <w:rPr>
          <w:rFonts w:hint="default" w:ascii="Times New Roman" w:hAnsi="Times New Roman" w:cs="Times New Roman"/>
          <w:lang w:val="en-US" w:eastAsia="zh-CN"/>
        </w:rPr>
      </w:pPr>
      <w:r>
        <w:rPr>
          <w:rFonts w:hint="eastAsia" w:ascii="Verdana" w:hAnsi="Calibri" w:eastAsia="宋体" w:cs="Times New Roman"/>
          <w:color w:val="FF0000"/>
        </w:rPr>
        <w:t>切换火线，共零线</w:t>
      </w:r>
      <w:r>
        <w:rPr>
          <w:rFonts w:hint="eastAsia" w:ascii="Times New Roman" w:hAnsi="Times New Roman" w:cs="Times New Roman"/>
          <w:lang w:val="en-US" w:eastAsia="zh-CN"/>
        </w:rPr>
        <w:t>）</w:t>
      </w:r>
    </w:p>
    <w:p w14:paraId="542235A3">
      <w:pPr>
        <w:ind w:firstLine="420" w:firstLineChars="200"/>
        <w:rPr>
          <w:rFonts w:hint="default" w:ascii="Times New Roman" w:hAnsi="Times New Roman" w:cs="Times New Roman"/>
        </w:rPr>
      </w:pPr>
    </w:p>
    <w:p w14:paraId="3BB1F07D">
      <w:pPr>
        <w:ind w:firstLine="420" w:firstLineChars="200"/>
        <w:rPr>
          <w:rFonts w:hint="default" w:ascii="Times New Roman" w:hAnsi="Times New Roman" w:cs="Times New Roman"/>
        </w:rPr>
      </w:pPr>
    </w:p>
    <w:p w14:paraId="498B84E2">
      <w:pPr>
        <w:ind w:firstLine="420" w:firstLineChars="200"/>
        <w:rPr>
          <w:rFonts w:hint="eastAsia" w:ascii="Verdana"/>
        </w:rPr>
      </w:pPr>
    </w:p>
    <w:p w14:paraId="24CDBE2A">
      <w:pPr>
        <w:ind w:firstLine="420" w:firstLineChars="200"/>
        <w:rPr>
          <w:rFonts w:hint="eastAsia" w:ascii="Verdana"/>
        </w:rPr>
      </w:pPr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786130</wp:posOffset>
            </wp:positionH>
            <wp:positionV relativeFrom="paragraph">
              <wp:posOffset>5182235</wp:posOffset>
            </wp:positionV>
            <wp:extent cx="5888355" cy="2717165"/>
            <wp:effectExtent l="0" t="0" r="17145" b="6985"/>
            <wp:wrapNone/>
            <wp:docPr id="8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888355" cy="271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BB1ACBD">
      <w:pPr>
        <w:ind w:firstLine="420" w:firstLineChars="200"/>
        <w:rPr>
          <w:rFonts w:hint="eastAsia" w:ascii="Verdana"/>
        </w:rPr>
      </w:pPr>
    </w:p>
    <w:p w14:paraId="5F0B56E7">
      <w:pPr>
        <w:ind w:firstLine="420" w:firstLineChars="200"/>
        <w:rPr>
          <w:rFonts w:hint="eastAsia" w:ascii="Verdana"/>
        </w:rPr>
      </w:pPr>
    </w:p>
    <w:p w14:paraId="28A20437">
      <w:pPr>
        <w:ind w:firstLine="420" w:firstLineChars="200"/>
        <w:rPr>
          <w:rFonts w:ascii="Verdana"/>
        </w:rPr>
      </w:pPr>
      <w:r>
        <w:rPr>
          <w:rFonts w:hint="eastAsia" w:ascii="Verdana"/>
        </w:rPr>
        <w:t>S</w:t>
      </w:r>
      <w:r>
        <w:rPr>
          <w:rFonts w:ascii="Verdana"/>
        </w:rPr>
        <w:t>TS</w:t>
      </w:r>
      <w:r>
        <w:rPr>
          <w:rFonts w:hint="eastAsia" w:ascii="Verdana"/>
        </w:rPr>
        <w:t>正常工作，DSP核心控制单元监测到主电源输入正常，控制主电源回路的静态开关闭合，备用回路的静态开关</w:t>
      </w:r>
      <w:r>
        <w:rPr>
          <w:rFonts w:hint="eastAsia" w:ascii="Verdana"/>
          <w:lang w:val="en-US" w:eastAsia="zh-CN"/>
        </w:rPr>
        <w:t>自动</w:t>
      </w:r>
      <w:r>
        <w:rPr>
          <w:rFonts w:hint="eastAsia" w:ascii="Verdana"/>
        </w:rPr>
        <w:t>关断，由主电源输出向负载供电。</w:t>
      </w:r>
    </w:p>
    <w:p w14:paraId="2493CEFC">
      <w:pPr>
        <w:ind w:firstLine="420" w:firstLineChars="200"/>
        <w:rPr>
          <w:rFonts w:ascii="Verdana"/>
        </w:rPr>
      </w:pPr>
      <w:r>
        <w:rPr>
          <w:rFonts w:hint="eastAsia" w:ascii="Verdana"/>
        </w:rPr>
        <w:t>S</w:t>
      </w:r>
      <w:r>
        <w:rPr>
          <w:rFonts w:ascii="Verdana"/>
        </w:rPr>
        <w:t>TS</w:t>
      </w:r>
      <w:r>
        <w:rPr>
          <w:rFonts w:hint="eastAsia" w:ascii="Verdana"/>
        </w:rPr>
        <w:t>正常工作，DSP核心控制单元监测到主电源输入异常，同时监测到备用电源输入正常，控制主电源回路的静态开关</w:t>
      </w:r>
      <w:r>
        <w:rPr>
          <w:rFonts w:hint="eastAsia" w:ascii="Verdana"/>
          <w:lang w:val="en-US" w:eastAsia="zh-CN"/>
        </w:rPr>
        <w:t>自动</w:t>
      </w:r>
      <w:r>
        <w:rPr>
          <w:rFonts w:hint="eastAsia" w:ascii="Verdana"/>
        </w:rPr>
        <w:t>断开，备用回路的静态开关闭合，由备用电源输出向负载供电。</w:t>
      </w:r>
    </w:p>
    <w:p w14:paraId="4D30D786">
      <w:pPr>
        <w:ind w:firstLine="420" w:firstLineChars="200"/>
        <w:rPr>
          <w:rFonts w:ascii="Verdana"/>
        </w:rPr>
      </w:pPr>
      <w:r>
        <w:rPr>
          <w:rFonts w:hint="eastAsia" w:ascii="Verdana"/>
        </w:rPr>
        <w:t>S</w:t>
      </w:r>
      <w:r>
        <w:rPr>
          <w:rFonts w:ascii="Verdana"/>
        </w:rPr>
        <w:t>TS</w:t>
      </w:r>
      <w:r>
        <w:rPr>
          <w:rFonts w:hint="eastAsia" w:ascii="Verdana"/>
        </w:rPr>
        <w:t>正常工作，如果当前处于主电源失电或欠压，由备用电源输出向负载供电的状态下， DSP核心控制单元监测到主电源输入恢复正常，则控制单元自动寻找两电源的过零点进行切换，即控制备用电源回路的静态开关断开，主电源回路的静态开关闭合，做到先断后合；恢复主电源输出向负载供电。</w:t>
      </w:r>
    </w:p>
    <w:p w14:paraId="1F10A9C4">
      <w:pPr>
        <w:ind w:firstLine="420" w:firstLineChars="200"/>
        <w:rPr>
          <w:rFonts w:hint="default" w:ascii="Times New Roman" w:hAnsi="Times New Roman" w:cs="Times New Roman"/>
        </w:rPr>
      </w:pPr>
    </w:p>
    <w:p w14:paraId="1BB130B1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</w:p>
    <w:p w14:paraId="56BD94B9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使用方案和适用场景：</w:t>
      </w:r>
    </w:p>
    <w:p w14:paraId="0EA30CEB">
      <w:pPr>
        <w:ind w:firstLine="240" w:firstLineChars="100"/>
        <w:rPr>
          <w:rFonts w:hint="eastAsia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1.双市电 STS（I-I 型）</w:t>
      </w:r>
    </w:p>
    <w:p w14:paraId="5A51784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5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  <w:r>
        <w:rPr>
          <w:rFonts w:hint="eastAsia"/>
        </w:rPr>
        <w:t>两路独立市电（不同变压器 / 不同市电回路）</w:t>
      </w:r>
    </w:p>
    <w:p w14:paraId="1922EE68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5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  <w:r>
        <w:rPr>
          <w:rFonts w:hint="eastAsia"/>
        </w:rPr>
        <w:t>主用任一路，劣化即切</w:t>
      </w:r>
    </w:p>
    <w:p w14:paraId="19CEFD60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50" w:afterAutospacing="0"/>
        <w:ind w:right="0" w:rightChars="0" w:firstLine="420" w:firstLineChars="200"/>
        <w:jc w:val="left"/>
        <w:textAlignment w:val="baseline"/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1289685</wp:posOffset>
                </wp:positionH>
                <wp:positionV relativeFrom="paragraph">
                  <wp:posOffset>151765</wp:posOffset>
                </wp:positionV>
                <wp:extent cx="3597910" cy="930910"/>
                <wp:effectExtent l="0" t="12065" r="21590" b="47625"/>
                <wp:wrapNone/>
                <wp:docPr id="13" name="直接箭头连接符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2756535" y="4595495"/>
                          <a:ext cx="3597910" cy="93091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101.55pt;margin-top:11.95pt;height:73.3pt;width:283.3pt;z-index:251667456;mso-width-relative:page;mso-height-relative:page;" filled="f" stroked="t" coordsize="21600,21600" o:gfxdata="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3803015</wp:posOffset>
                </wp:positionH>
                <wp:positionV relativeFrom="paragraph">
                  <wp:posOffset>151130</wp:posOffset>
                </wp:positionV>
                <wp:extent cx="650875" cy="878840"/>
                <wp:effectExtent l="0" t="7620" r="15875" b="8890"/>
                <wp:wrapNone/>
                <wp:docPr id="15" name="直接箭头连接符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50875" cy="87884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299.45pt;margin-top:11.9pt;height:69.2pt;width:51.25pt;z-index:251669504;mso-width-relative:page;mso-height-relative:page;" filled="f" stroked="t" coordsize="21600,21600" o:gfxdata="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CXm+Ox2wAAAAoBAAAPAAAA&#10;AAAAAAEAIAAAACIAAABkcnMvZG93bnJldi54bWxQSwECFAAUAAAACACHTuJAyNi2nBICAADqAwAA&#10;DgAAAAAAAAABACAAAAAqAQAAZHJzL2Uyb0RvYy54bWxQSwUGAAAAAAYABgBZAQAArgUAAAAA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3983355</wp:posOffset>
                </wp:positionH>
                <wp:positionV relativeFrom="paragraph">
                  <wp:posOffset>135255</wp:posOffset>
                </wp:positionV>
                <wp:extent cx="1163955" cy="847090"/>
                <wp:effectExtent l="7620" t="10160" r="9525" b="0"/>
                <wp:wrapNone/>
                <wp:docPr id="14" name="直接箭头连接符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63955" cy="84709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313.65pt;margin-top:10.65pt;height:66.7pt;width:91.65pt;z-index:251668480;mso-width-relative:page;mso-height-relative:page;" filled="f" stroked="t" coordsize="21600,21600" o:gfxdata="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stbKr9sAAAAKAQAADwAAAAAAAAAB&#10;ACAAAAAiAAAAZHJzL2Rvd25yZXYueG1sUEsBAhQAFAAAAAgAh07iQH5536QNAgAA4QMAAA4AAAAA&#10;AAAAAQAgAAAAKgEAAGRycy9lMm9Eb2MueG1sUEsFBgAAAAAGAAYAWQEAAKkFAAAAAA==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/>
        </w:rPr>
        <w:t>适用：有机房双路市电进线、但对断电敏感的负载（交换机、服务器、监控、小机房）</w:t>
      </w:r>
    </w:p>
    <w:p w14:paraId="291FA43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80" w:firstLineChars="200"/>
        <w:jc w:val="left"/>
        <w:textAlignment w:val="baseline"/>
        <w:rPr>
          <w:rFonts w:hint="eastAsia"/>
        </w:rPr>
      </w:pP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4523105</wp:posOffset>
            </wp:positionH>
            <wp:positionV relativeFrom="paragraph">
              <wp:posOffset>74930</wp:posOffset>
            </wp:positionV>
            <wp:extent cx="1857375" cy="1857375"/>
            <wp:effectExtent l="0" t="0" r="9525" b="9525"/>
            <wp:wrapSquare wrapText="bothSides"/>
            <wp:docPr id="10" name="图片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4" descr="IMG_25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>局限：两路市电同停就无效，仍需后端配 UPS</w:t>
      </w:r>
    </w:p>
    <w:p w14:paraId="188E7B1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80" w:firstLineChars="200"/>
        <w:jc w:val="left"/>
        <w:textAlignment w:val="baseline"/>
        <w:rPr>
          <w:rFonts w:hint="eastAsia"/>
        </w:rPr>
      </w:pP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2635885</wp:posOffset>
            </wp:positionH>
            <wp:positionV relativeFrom="paragraph">
              <wp:posOffset>89535</wp:posOffset>
            </wp:positionV>
            <wp:extent cx="1435735" cy="1365885"/>
            <wp:effectExtent l="0" t="0" r="12065" b="5715"/>
            <wp:wrapSquare wrapText="bothSides"/>
            <wp:docPr id="9" name="图片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" descr="IMG_256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435735" cy="13658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260350</wp:posOffset>
            </wp:positionH>
            <wp:positionV relativeFrom="paragraph">
              <wp:posOffset>81280</wp:posOffset>
            </wp:positionV>
            <wp:extent cx="2044700" cy="1363345"/>
            <wp:effectExtent l="0" t="0" r="12700" b="8255"/>
            <wp:wrapSquare wrapText="bothSides"/>
            <wp:docPr id="7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2" descr="IMG_256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044700" cy="13633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0E03B90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</w:p>
    <w:p w14:paraId="7A93B94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</w:p>
    <w:p w14:paraId="523A386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</w:p>
    <w:p w14:paraId="2533C930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10" w:firstLineChars="100"/>
        <w:jc w:val="left"/>
        <w:textAlignment w:val="baseline"/>
        <w:rPr>
          <w:rFonts w:hint="default"/>
          <w:lang w:val="en-US" w:eastAsia="zh-CN"/>
        </w:rPr>
      </w:pPr>
    </w:p>
    <w:p w14:paraId="20A4ACB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</w:p>
    <w:p w14:paraId="60D2F8A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</w:p>
    <w:p w14:paraId="6B1286B0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</w:p>
    <w:p w14:paraId="5DAA8D4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2. 市电 + UPS STS（I-II 型，最主流）</w:t>
      </w:r>
    </w:p>
    <w:p w14:paraId="388E790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6FB4F5D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一路市电 + 一路 UPS 输出</w:t>
      </w:r>
      <w:r>
        <w:rPr>
          <w:rFonts w:hint="eastAsia"/>
          <w:lang w:val="en-US" w:eastAsia="zh-CN"/>
        </w:rPr>
        <w:t xml:space="preserve"> （推荐配置宝威特电源DT1000系列逆变器兼容性更好）</w:t>
      </w:r>
    </w:p>
    <w:p w14:paraId="0447406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3E6DF60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正常走市电（节能、减少 UPS 损耗），市电异常切 UPS</w:t>
      </w:r>
    </w:p>
    <w:p w14:paraId="7A7A9EB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09D4F3B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2088515</wp:posOffset>
                </wp:positionH>
                <wp:positionV relativeFrom="paragraph">
                  <wp:posOffset>165100</wp:posOffset>
                </wp:positionV>
                <wp:extent cx="280670" cy="1227455"/>
                <wp:effectExtent l="12065" t="2540" r="50165" b="8255"/>
                <wp:wrapNone/>
                <wp:docPr id="17" name="直接箭头连接符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0670" cy="122745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64.45pt;margin-top:13pt;height:96.65pt;width:22.1pt;z-index:251671552;mso-width-relative:page;mso-height-relative:page;" filled="f" stroked="t" coordsize="21600,21600" o:gfxdata="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M5XcXzcAAAACgEAAA8AAAAAAAAAAQAg&#10;AAAAIgAAAGRycy9kb3ducmV2LnhtbFBLAQIUABQAAAAIAIdO4kBActxxCgIAAOEDAAAOAAAAAAAA&#10;AAEAIAAAACsBAABkcnMvZTJvRG9jLnhtbFBLBQYAAAAABgAGAFkBAACnBQAAAAA=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1405890</wp:posOffset>
                </wp:positionH>
                <wp:positionV relativeFrom="paragraph">
                  <wp:posOffset>175895</wp:posOffset>
                </wp:positionV>
                <wp:extent cx="2609215" cy="772160"/>
                <wp:effectExtent l="3810" t="12065" r="15875" b="34925"/>
                <wp:wrapNone/>
                <wp:docPr id="16" name="直接箭头连接符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09215" cy="77216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10.7pt;margin-top:13.85pt;height:60.8pt;width:205.45pt;z-index:251670528;mso-width-relative:page;mso-height-relative:page;" filled="f" stroked="t" coordsize="21600,21600" o:gfxdata="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HB4aoPbAAAACgEAAA8AAAAAAAAAAQAg&#10;AAAAIgAAAGRycy9kb3ducmV2LnhtbFBLAQIUABQAAAAIAIdO4kDdH+XSCwIAAOEDAAAOAAAAAAAA&#10;AAEAIAAAACoBAABkcnMvZTJvRG9jLnhtbFBLBQYAAAAABgAGAFkBAACnBQAAAAA=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rFonts w:hint="default"/>
          <w:lang w:val="en-US" w:eastAsia="zh-CN"/>
        </w:rPr>
        <w:t>适用：数据中心列头柜、通信基站、核心网、医院设备</w:t>
      </w:r>
      <w:r>
        <w:rPr>
          <w:rFonts w:hint="eastAsia"/>
          <w:lang w:val="en-US" w:eastAsia="zh-CN"/>
        </w:rPr>
        <w:t>、银行设备</w:t>
      </w:r>
    </w:p>
    <w:p w14:paraId="1D2A542F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rFonts w:hint="default"/>
          <w:lang w:val="en-US" w:eastAsia="zh-CN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3986530</wp:posOffset>
            </wp:positionH>
            <wp:positionV relativeFrom="paragraph">
              <wp:posOffset>84455</wp:posOffset>
            </wp:positionV>
            <wp:extent cx="833755" cy="1920875"/>
            <wp:effectExtent l="0" t="0" r="4445" b="3175"/>
            <wp:wrapSquare wrapText="bothSides"/>
            <wp:docPr id="11" name="图片 11" descr="fff56306a166782f71afcbed6a8081c9_compr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fff56306a166782f71afcbed6a8081c9_compress"/>
                    <pic:cNvPicPr>
                      <a:picLocks noChangeAspect="1"/>
                    </pic:cNvPicPr>
                  </pic:nvPicPr>
                  <pic:blipFill>
                    <a:blip r:embed="rId17"/>
                    <a:srcRect l="19828" t="147" r="6833"/>
                    <a:stretch>
                      <a:fillRect/>
                    </a:stretch>
                  </pic:blipFill>
                  <pic:spPr>
                    <a:xfrm>
                      <a:off x="0" y="0"/>
                      <a:ext cx="833755" cy="1920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751840</wp:posOffset>
            </wp:positionH>
            <wp:positionV relativeFrom="paragraph">
              <wp:posOffset>84455</wp:posOffset>
            </wp:positionV>
            <wp:extent cx="2633980" cy="1932940"/>
            <wp:effectExtent l="0" t="0" r="13970" b="10160"/>
            <wp:wrapSquare wrapText="bothSides"/>
            <wp:docPr id="12" name="图片 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5" descr="IMG_256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633980" cy="19329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3E0EB89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2A9F092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5F06C0A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126C590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243F8408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3C514FC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48793F75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1A9FB2E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10" w:firstLineChars="100"/>
        <w:jc w:val="left"/>
        <w:textAlignment w:val="baseline"/>
        <w:rPr>
          <w:rFonts w:hint="default"/>
          <w:lang w:val="en-US" w:eastAsia="zh-CN"/>
        </w:rPr>
      </w:pPr>
    </w:p>
    <w:p w14:paraId="2ECF9AA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10" w:firstLineChars="100"/>
        <w:jc w:val="left"/>
        <w:textAlignment w:val="baseline"/>
        <w:rPr>
          <w:rFonts w:hint="default"/>
          <w:lang w:val="en-US" w:eastAsia="zh-CN"/>
        </w:rPr>
      </w:pPr>
    </w:p>
    <w:p w14:paraId="6BF1E56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</w:p>
    <w:p w14:paraId="738C568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3.双 UPS STS（两路 UPS 输出互备），造价高，属于更高级别冗余，</w:t>
      </w:r>
    </w:p>
    <w:p w14:paraId="65F95AE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545AA525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常适用于 ：Tier III/IV 机房  </w:t>
      </w:r>
    </w:p>
    <w:p w14:paraId="0F2C6C3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10" w:firstLineChars="100"/>
        <w:jc w:val="left"/>
        <w:textAlignment w:val="baseline"/>
        <w:rPr>
          <w:rFonts w:hint="default"/>
          <w:lang w:val="en-US" w:eastAsia="zh-CN"/>
        </w:rPr>
      </w:pPr>
    </w:p>
    <w:p w14:paraId="47E1BCB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4.市电 + 发电机 STS</w:t>
      </w:r>
    </w:p>
    <w:p w14:paraId="7418D998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4D4B64E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一路市电 + 一路发电机</w:t>
      </w:r>
    </w:p>
    <w:p w14:paraId="52AD3B1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0C39C5E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难点：发电机启动有时间窗（几十秒），STS 本身不补这段空白，</w:t>
      </w:r>
    </w:p>
    <w:p w14:paraId="0734C81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5813122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纯"市电+发电机"直挂 STS 的场景很少</w:t>
      </w:r>
    </w:p>
    <w:p w14:paraId="0A21FE8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left"/>
        <w:textAlignment w:val="baseline"/>
        <w:rPr>
          <w:rFonts w:hint="default"/>
          <w:lang w:val="en-US" w:eastAsia="zh-CN"/>
        </w:rPr>
      </w:pPr>
    </w:p>
    <w:p w14:paraId="559675CB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left"/>
        <w:textAlignment w:val="baseline"/>
        <w:rPr>
          <w:rFonts w:hint="default"/>
          <w:lang w:val="en-US" w:eastAsia="zh-CN"/>
        </w:rPr>
      </w:pPr>
    </w:p>
    <w:p w14:paraId="13059003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left"/>
        <w:textAlignment w:val="baseline"/>
        <w:rPr>
          <w:rFonts w:hint="default"/>
          <w:lang w:val="en-US" w:eastAsia="zh-CN"/>
        </w:rPr>
      </w:pPr>
    </w:p>
    <w:p w14:paraId="2CD1A641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</w:p>
    <w:p w14:paraId="3EB3593D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产品尺寸：</w:t>
      </w:r>
    </w:p>
    <w:p w14:paraId="0F2849DB">
      <w:pPr>
        <w:autoSpaceDE w:val="0"/>
        <w:autoSpaceDN w:val="0"/>
        <w:adjustRightInd w:val="0"/>
        <w:ind w:firstLine="420" w:firstLineChars="200"/>
        <w:rPr>
          <w:rFonts w:ascii="Verdana" w:hAnsi="Verdana"/>
        </w:rPr>
      </w:pPr>
      <w:r>
        <w:rPr>
          <w:rFonts w:hint="eastAsia" w:ascii="Verdana" w:hAnsi="Verdana"/>
          <w:lang w:val="en-US" w:eastAsia="zh-CN"/>
        </w:rPr>
        <w:t>尺寸：</w:t>
      </w:r>
      <w:r>
        <w:rPr>
          <w:rFonts w:ascii="Verdana" w:hAnsi="Verdana"/>
        </w:rPr>
        <w:t>宽</w:t>
      </w:r>
      <w:r>
        <w:rPr>
          <w:rFonts w:hint="eastAsia" w:ascii="Verdana" w:hAnsi="Verdana"/>
        </w:rPr>
        <w:t>48</w:t>
      </w:r>
      <w:r>
        <w:rPr>
          <w:rFonts w:hint="eastAsia" w:ascii="Verdana" w:hAnsi="Verdana"/>
          <w:lang w:val="en-US" w:eastAsia="zh-CN"/>
        </w:rPr>
        <w:t>2</w:t>
      </w:r>
      <w:r>
        <w:rPr>
          <w:rFonts w:ascii="Verdana" w:hAnsi="Verdana"/>
        </w:rPr>
        <w:t>mm</w:t>
      </w:r>
      <w:r>
        <w:rPr>
          <w:rFonts w:hint="eastAsia" w:ascii="Verdana" w:hAnsi="Verdana"/>
          <w:lang w:val="en-US" w:eastAsia="zh-CN"/>
        </w:rPr>
        <w:t>*</w:t>
      </w:r>
      <w:r>
        <w:rPr>
          <w:rFonts w:ascii="Verdana" w:hAnsi="Verdana"/>
        </w:rPr>
        <w:t>深</w:t>
      </w:r>
      <w:r>
        <w:rPr>
          <w:rFonts w:hint="eastAsia" w:ascii="Verdana" w:hAnsi="Verdana"/>
        </w:rPr>
        <w:t>3</w:t>
      </w:r>
      <w:r>
        <w:rPr>
          <w:rFonts w:hint="eastAsia" w:ascii="Verdana" w:hAnsi="Verdana"/>
          <w:lang w:val="en-US" w:eastAsia="zh-CN"/>
        </w:rPr>
        <w:t>64</w:t>
      </w:r>
      <w:r>
        <w:rPr>
          <w:rFonts w:ascii="Verdana" w:hAnsi="Verdana"/>
        </w:rPr>
        <w:t>mm</w:t>
      </w:r>
      <w:r>
        <w:rPr>
          <w:rFonts w:hint="eastAsia" w:ascii="Verdana" w:hAnsi="Verdana"/>
          <w:lang w:eastAsia="zh-CN"/>
        </w:rPr>
        <w:t>（</w:t>
      </w:r>
      <w:r>
        <w:rPr>
          <w:rFonts w:hint="eastAsia" w:ascii="Verdana" w:hAnsi="Verdana"/>
          <w:lang w:val="en-US" w:eastAsia="zh-CN"/>
        </w:rPr>
        <w:t>含拉手和端子</w:t>
      </w:r>
      <w:r>
        <w:rPr>
          <w:rFonts w:hint="eastAsia" w:ascii="Verdana" w:hAnsi="Verdana"/>
          <w:lang w:eastAsia="zh-CN"/>
        </w:rPr>
        <w:t>）</w:t>
      </w:r>
      <w:r>
        <w:rPr>
          <w:rFonts w:hint="eastAsia" w:ascii="Verdana" w:hAnsi="Verdana"/>
          <w:lang w:val="en-US" w:eastAsia="zh-CN"/>
        </w:rPr>
        <w:t>*</w:t>
      </w:r>
      <w:r>
        <w:rPr>
          <w:rFonts w:ascii="Verdana" w:hAnsi="Verdana"/>
        </w:rPr>
        <w:t>高</w:t>
      </w:r>
      <w:r>
        <w:rPr>
          <w:rFonts w:hint="eastAsia" w:ascii="Verdana" w:hAnsi="Verdana"/>
        </w:rPr>
        <w:t>8</w:t>
      </w:r>
      <w:r>
        <w:rPr>
          <w:rFonts w:hint="eastAsia" w:ascii="Verdana" w:hAnsi="Verdana"/>
          <w:lang w:val="en-US" w:eastAsia="zh-CN"/>
        </w:rPr>
        <w:t>8</w:t>
      </w:r>
      <w:r>
        <w:rPr>
          <w:rFonts w:ascii="Verdana" w:hAnsi="Verdana"/>
        </w:rPr>
        <w:t>mm</w:t>
      </w:r>
    </w:p>
    <w:p w14:paraId="0D23592D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</w:p>
    <w:p w14:paraId="648C18FE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 w:ascii="Verdana" w:hAnsi="Verdana" w:eastAsia="宋体"/>
          <w:lang w:eastAsia="zh-CN"/>
        </w:rPr>
        <w:object>
          <v:shape id="_x0000_i1027" o:spt="75" type="#_x0000_t75" style="height:368.9pt;width:482.35pt;" o:ole="t" filled="f" o:preferrelative="t" stroked="f" coordsize="21600,21600">
            <v:path/>
            <v:fill on="f" focussize="0,0"/>
            <v:stroke on="f"/>
            <v:imagedata r:id="rId20" cropleft="15522f" croptop="-140f" cropright="15543f" cropbottom="742f" o:title=""/>
            <o:lock v:ext="edit" aspectratio="f"/>
            <w10:wrap type="none"/>
            <w10:anchorlock/>
          </v:shape>
          <o:OLEObject Type="Embed" ProgID="AutoCAD.Drawing.17" ShapeID="_x0000_i1027" DrawAspect="Content" ObjectID="_1468075727" r:id="rId19">
            <o:LockedField>false</o:LockedField>
          </o:OLEObject>
        </w:object>
      </w:r>
    </w:p>
    <w:p w14:paraId="700ABE7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left"/>
        <w:textAlignment w:val="baseline"/>
        <w:rPr>
          <w:rFonts w:hint="default"/>
          <w:lang w:val="en-US" w:eastAsia="zh-CN"/>
        </w:rPr>
      </w:pPr>
    </w:p>
    <w:sectPr>
      <w:headerReference r:id="rId3" w:type="default"/>
      <w:footerReference r:id="rId4" w:type="default"/>
      <w:pgSz w:w="11906" w:h="16838"/>
      <w:pgMar w:top="1440" w:right="426" w:bottom="1440" w:left="560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010B0D">
    <w:pPr>
      <w:pStyle w:val="3"/>
      <w:jc w:val="center"/>
      <w:rPr>
        <w:rFonts w:hint="default"/>
        <w:lang w:val="en-US" w:eastAsia="zh-CN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3BB8E9C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+OrREyAgAAYQQAAA4AAABkcnMvZTJvRG9jLnhtbK1UzY7TMBC+I/EO&#10;lu80aVFX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3k7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f46tET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3BB8E9C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4E71F1">
    <w:pPr>
      <w:pStyle w:val="4"/>
      <w:jc w:val="center"/>
      <w:rPr>
        <w:rFonts w:hint="eastAsia" w:eastAsia="宋体"/>
        <w:lang w:eastAsia="zh-C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B"/>
    <w:multiLevelType w:val="multilevel"/>
    <w:tmpl w:val="0000000B"/>
    <w:lvl w:ilvl="0" w:tentative="0">
      <w:start w:val="0"/>
      <w:numFmt w:val="bullet"/>
      <w:lvlText w:val="◆"/>
      <w:lvlJc w:val="left"/>
      <w:pPr>
        <w:tabs>
          <w:tab w:val="left" w:pos="360"/>
        </w:tabs>
        <w:ind w:left="360" w:hanging="360"/>
      </w:pPr>
      <w:rPr>
        <w:rFonts w:hint="eastAsia" w:ascii="宋体" w:hAnsi="宋体" w:eastAsia="宋体"/>
      </w:rPr>
    </w:lvl>
    <w:lvl w:ilvl="1" w:tentative="0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4ZjUyNmU2Yzc0MDM4OWRkNTdhMmQyMDhiYTM2YzIifQ=="/>
    <w:docVar w:name="KSO_WPS_MARK_KEY" w:val="ec35b10b-fc82-444f-a804-eac533e83c95"/>
  </w:docVars>
  <w:rsids>
    <w:rsidRoot w:val="6ACE2475"/>
    <w:rsid w:val="05131A79"/>
    <w:rsid w:val="08B80F70"/>
    <w:rsid w:val="0B095686"/>
    <w:rsid w:val="0CF81B91"/>
    <w:rsid w:val="0DE50B60"/>
    <w:rsid w:val="1146030B"/>
    <w:rsid w:val="16EA4094"/>
    <w:rsid w:val="171961A5"/>
    <w:rsid w:val="17B77256"/>
    <w:rsid w:val="1DE0628E"/>
    <w:rsid w:val="1F717552"/>
    <w:rsid w:val="21CA0119"/>
    <w:rsid w:val="22B574C7"/>
    <w:rsid w:val="246833F2"/>
    <w:rsid w:val="2B2757A4"/>
    <w:rsid w:val="2DB73ACD"/>
    <w:rsid w:val="308C4ECA"/>
    <w:rsid w:val="310D3948"/>
    <w:rsid w:val="332178A4"/>
    <w:rsid w:val="364032B8"/>
    <w:rsid w:val="370944C7"/>
    <w:rsid w:val="383C68A4"/>
    <w:rsid w:val="38C422AC"/>
    <w:rsid w:val="38CD6C27"/>
    <w:rsid w:val="3C7249B6"/>
    <w:rsid w:val="3CCE6E39"/>
    <w:rsid w:val="3D6600F0"/>
    <w:rsid w:val="40D510E6"/>
    <w:rsid w:val="43CE2E1A"/>
    <w:rsid w:val="44A47ABA"/>
    <w:rsid w:val="44DC3186"/>
    <w:rsid w:val="4EE71423"/>
    <w:rsid w:val="4F8545A9"/>
    <w:rsid w:val="518C1C1F"/>
    <w:rsid w:val="5209289E"/>
    <w:rsid w:val="560C7CCA"/>
    <w:rsid w:val="57760C88"/>
    <w:rsid w:val="597143C3"/>
    <w:rsid w:val="5D83481E"/>
    <w:rsid w:val="60EC4488"/>
    <w:rsid w:val="61BB2F87"/>
    <w:rsid w:val="652D56D2"/>
    <w:rsid w:val="69862C54"/>
    <w:rsid w:val="6ACE2475"/>
    <w:rsid w:val="6F8973D4"/>
    <w:rsid w:val="71D50F91"/>
    <w:rsid w:val="71DC3051"/>
    <w:rsid w:val="724F458D"/>
    <w:rsid w:val="74CE23CA"/>
    <w:rsid w:val="772B331D"/>
    <w:rsid w:val="79A82152"/>
    <w:rsid w:val="7A661E42"/>
    <w:rsid w:val="7C58505B"/>
    <w:rsid w:val="7C9023B0"/>
    <w:rsid w:val="7F0D1C9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wmf"/><Relationship Id="rId8" Type="http://schemas.openxmlformats.org/officeDocument/2006/relationships/oleObject" Target="embeddings/oleObject1.bin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3" Type="http://schemas.openxmlformats.org/officeDocument/2006/relationships/fontTable" Target="fontTable.xml"/><Relationship Id="rId22" Type="http://schemas.openxmlformats.org/officeDocument/2006/relationships/numbering" Target="numbering.xml"/><Relationship Id="rId21" Type="http://schemas.openxmlformats.org/officeDocument/2006/relationships/customXml" Target="../customXml/item1.xml"/><Relationship Id="rId20" Type="http://schemas.openxmlformats.org/officeDocument/2006/relationships/image" Target="media/image12.wmf"/><Relationship Id="rId2" Type="http://schemas.openxmlformats.org/officeDocument/2006/relationships/settings" Target="settings.xml"/><Relationship Id="rId19" Type="http://schemas.openxmlformats.org/officeDocument/2006/relationships/oleObject" Target="embeddings/oleObject3.bin"/><Relationship Id="rId18" Type="http://schemas.openxmlformats.org/officeDocument/2006/relationships/image" Target="media/image11.png"/><Relationship Id="rId17" Type="http://schemas.openxmlformats.org/officeDocument/2006/relationships/image" Target="media/image10.jpeg"/><Relationship Id="rId16" Type="http://schemas.openxmlformats.org/officeDocument/2006/relationships/image" Target="media/image9.jpeg"/><Relationship Id="rId15" Type="http://schemas.openxmlformats.org/officeDocument/2006/relationships/image" Target="media/image8.jpeg"/><Relationship Id="rId14" Type="http://schemas.openxmlformats.org/officeDocument/2006/relationships/image" Target="media/image7.jpeg"/><Relationship Id="rId13" Type="http://schemas.openxmlformats.org/officeDocument/2006/relationships/image" Target="media/image6.png"/><Relationship Id="rId12" Type="http://schemas.openxmlformats.org/officeDocument/2006/relationships/image" Target="media/image5.png"/><Relationship Id="rId11" Type="http://schemas.openxmlformats.org/officeDocument/2006/relationships/image" Target="media/image4.wmf"/><Relationship Id="rId10" Type="http://schemas.openxmlformats.org/officeDocument/2006/relationships/oleObject" Target="embeddings/oleObject2.bin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1162</Words>
  <Characters>1485</Characters>
  <Lines>0</Lines>
  <Paragraphs>0</Paragraphs>
  <TotalTime>0</TotalTime>
  <ScaleCrop>false</ScaleCrop>
  <LinksUpToDate>false</LinksUpToDate>
  <CharactersWithSpaces>1573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2024-07-30T06:06:00Z</dcterms:created>
  <dc:creator>Administrator</dc:creator>
  <cp:lastModifiedBy>WPS_1722497721</cp:lastModifiedBy>
  <dcterms:modified xsi:type="dcterms:W3CDTF">2026-07-09T09:59:19Z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8B801DE22BCA42A39D53CE9EC928F356_13</vt:lpwstr>
  </property>
  <property fmtid="{D5CDD505-2E9C-101B-9397-08002B2CF9AE}" pid="4" name="KSOTemplateDocerSaveRecord">
    <vt:lpwstr>eyJoZGlkIjoiZWNkMGZjZjFhM2MxYTY4ODRiYjJiYjA0ZjI3MGI3OTciLCJ1c2VySWQiOiIxNjIwNDA3OTQ5In0=</vt:lpwstr>
  </property>
</Properties>
</file>